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8071F" w14:textId="0CB3844D" w:rsidR="008D2EF9" w:rsidRPr="00F71B63" w:rsidRDefault="005918AC" w:rsidP="008D2EF9">
      <w:pPr>
        <w:pStyle w:val="Heading1"/>
        <w:rPr>
          <w:sz w:val="24"/>
          <w:szCs w:val="24"/>
        </w:rPr>
      </w:pPr>
      <w:r w:rsidRPr="00F71B63">
        <w:rPr>
          <w:sz w:val="24"/>
          <w:szCs w:val="24"/>
        </w:rPr>
        <w:t>Sermon</w:t>
      </w:r>
      <w:r w:rsidR="00394504">
        <w:rPr>
          <w:sz w:val="24"/>
          <w:szCs w:val="24"/>
        </w:rPr>
        <w:tab/>
      </w:r>
      <w:r w:rsidR="006B2812" w:rsidRPr="00F71B63">
        <w:rPr>
          <w:sz w:val="24"/>
          <w:szCs w:val="24"/>
        </w:rPr>
        <w:tab/>
      </w:r>
      <w:r w:rsidR="008D2EF9" w:rsidRPr="00F71B63">
        <w:rPr>
          <w:sz w:val="24"/>
          <w:szCs w:val="24"/>
        </w:rPr>
        <w:t>Year A</w:t>
      </w:r>
      <w:r w:rsidR="008D2EF9" w:rsidRPr="00F71B63">
        <w:rPr>
          <w:sz w:val="24"/>
          <w:szCs w:val="24"/>
        </w:rPr>
        <w:tab/>
      </w:r>
      <w:r w:rsidRPr="00F71B63">
        <w:rPr>
          <w:sz w:val="24"/>
          <w:szCs w:val="24"/>
        </w:rPr>
        <w:tab/>
        <w:t xml:space="preserve">Lent </w:t>
      </w:r>
      <w:r w:rsidR="00394504">
        <w:rPr>
          <w:sz w:val="24"/>
          <w:szCs w:val="24"/>
        </w:rPr>
        <w:t>3</w:t>
      </w:r>
      <w:r w:rsidRPr="00F71B63">
        <w:rPr>
          <w:sz w:val="24"/>
          <w:szCs w:val="24"/>
        </w:rPr>
        <w:tab/>
      </w:r>
      <w:r w:rsidR="006B2812" w:rsidRPr="00F71B63">
        <w:rPr>
          <w:sz w:val="24"/>
          <w:szCs w:val="24"/>
        </w:rPr>
        <w:tab/>
      </w:r>
      <w:r w:rsidR="008D2EF9" w:rsidRPr="00F71B63">
        <w:rPr>
          <w:sz w:val="24"/>
          <w:szCs w:val="24"/>
        </w:rPr>
        <w:t>John 4:5-42</w:t>
      </w:r>
      <w:r w:rsidR="008D2EF9" w:rsidRPr="00F71B63">
        <w:rPr>
          <w:sz w:val="24"/>
          <w:szCs w:val="24"/>
        </w:rPr>
        <w:tab/>
      </w:r>
      <w:r w:rsidR="00394504">
        <w:rPr>
          <w:sz w:val="24"/>
          <w:szCs w:val="24"/>
        </w:rPr>
        <w:tab/>
      </w:r>
      <w:r w:rsidR="008D2EF9" w:rsidRPr="00F71B63">
        <w:rPr>
          <w:sz w:val="24"/>
          <w:szCs w:val="24"/>
        </w:rPr>
        <w:tab/>
        <w:t xml:space="preserve">March </w:t>
      </w:r>
      <w:r w:rsidR="00C5461E" w:rsidRPr="00F71B63">
        <w:rPr>
          <w:sz w:val="24"/>
          <w:szCs w:val="24"/>
        </w:rPr>
        <w:t>12</w:t>
      </w:r>
      <w:r w:rsidR="008D2EF9" w:rsidRPr="00F71B63">
        <w:rPr>
          <w:sz w:val="24"/>
          <w:szCs w:val="24"/>
        </w:rPr>
        <w:t xml:space="preserve">, </w:t>
      </w:r>
      <w:r w:rsidR="00C5461E" w:rsidRPr="00F71B63">
        <w:rPr>
          <w:sz w:val="24"/>
          <w:szCs w:val="24"/>
        </w:rPr>
        <w:t>2023</w:t>
      </w:r>
    </w:p>
    <w:p w14:paraId="06E80720" w14:textId="77777777" w:rsidR="008D2EF9" w:rsidRPr="00F71B63" w:rsidRDefault="008D2EF9" w:rsidP="002F06A5">
      <w:pPr>
        <w:jc w:val="both"/>
        <w:rPr>
          <w:rFonts w:ascii="Arial" w:hAnsi="Arial" w:cs="Arial"/>
          <w:color w:val="000000" w:themeColor="text1"/>
        </w:rPr>
      </w:pPr>
    </w:p>
    <w:p w14:paraId="06E80721" w14:textId="77777777" w:rsidR="008D2EF9" w:rsidRPr="00F71B63" w:rsidRDefault="008D2EF9" w:rsidP="008D2EF9">
      <w:pPr>
        <w:pStyle w:val="Heading2"/>
        <w:rPr>
          <w:sz w:val="24"/>
          <w:szCs w:val="24"/>
        </w:rPr>
      </w:pPr>
      <w:r w:rsidRPr="00F71B63">
        <w:rPr>
          <w:sz w:val="24"/>
          <w:szCs w:val="24"/>
        </w:rPr>
        <w:t>THE TEXT</w:t>
      </w:r>
    </w:p>
    <w:p w14:paraId="06E80722"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5</w:t>
      </w:r>
      <w:r w:rsidRPr="00F71B63">
        <w:rPr>
          <w:rFonts w:ascii="Arial" w:hAnsi="Arial" w:cs="Arial"/>
          <w:color w:val="000000"/>
        </w:rPr>
        <w:t xml:space="preserve">Then [Jesus] came to a town of Samaria called Sychar near the field Jacob had given his son Joseph. </w:t>
      </w:r>
      <w:r w:rsidRPr="00F71B63">
        <w:rPr>
          <w:rFonts w:ascii="Arial" w:hAnsi="Arial" w:cs="Arial"/>
          <w:b/>
          <w:color w:val="FF0000"/>
          <w:vertAlign w:val="superscript"/>
        </w:rPr>
        <w:t>6</w:t>
      </w:r>
      <w:r w:rsidRPr="00F71B63">
        <w:rPr>
          <w:rFonts w:ascii="Arial" w:hAnsi="Arial" w:cs="Arial"/>
          <w:color w:val="000000"/>
        </w:rPr>
        <w:t xml:space="preserve">And Jacob’s well was there. Tiring from his journey, Jesus sat down at the well. It was midday. </w:t>
      </w:r>
      <w:r w:rsidRPr="00F71B63">
        <w:rPr>
          <w:rFonts w:ascii="Arial" w:hAnsi="Arial" w:cs="Arial"/>
          <w:b/>
          <w:color w:val="FF0000"/>
          <w:vertAlign w:val="superscript"/>
        </w:rPr>
        <w:t>7</w:t>
      </w:r>
      <w:r w:rsidRPr="00F71B63">
        <w:rPr>
          <w:rFonts w:ascii="Arial" w:hAnsi="Arial" w:cs="Arial"/>
          <w:color w:val="000000"/>
        </w:rPr>
        <w:t xml:space="preserve">A woman from Samaria came to draw water. Jesus said to her: “Give me a drink” </w:t>
      </w:r>
      <w:r w:rsidRPr="00F71B63">
        <w:rPr>
          <w:rFonts w:ascii="Arial" w:hAnsi="Arial" w:cs="Arial"/>
          <w:b/>
          <w:color w:val="FF0000"/>
          <w:vertAlign w:val="superscript"/>
        </w:rPr>
        <w:t>8</w:t>
      </w:r>
      <w:r w:rsidRPr="00F71B63">
        <w:rPr>
          <w:rFonts w:ascii="Arial" w:hAnsi="Arial" w:cs="Arial"/>
          <w:color w:val="000000"/>
        </w:rPr>
        <w:t xml:space="preserve">for his disciples had gone into town to buy food. </w:t>
      </w:r>
    </w:p>
    <w:p w14:paraId="06E80723"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9</w:t>
      </w:r>
      <w:r w:rsidRPr="00F71B63">
        <w:rPr>
          <w:rFonts w:ascii="Arial" w:hAnsi="Arial" w:cs="Arial"/>
          <w:color w:val="000000"/>
        </w:rPr>
        <w:t xml:space="preserve">The Samaritan woman said to him: “How do you, a Jew, ask me, a Samaritan woman, for a drink?” (For Jews do not associate with Samaritans). </w:t>
      </w:r>
    </w:p>
    <w:p w14:paraId="06E80724"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10</w:t>
      </w:r>
      <w:r w:rsidRPr="00F71B63">
        <w:rPr>
          <w:rFonts w:ascii="Arial" w:hAnsi="Arial" w:cs="Arial"/>
          <w:color w:val="000000"/>
        </w:rPr>
        <w:t xml:space="preserve">Jesus said to her: “If you knew the gift of God and who is the One saying to you: “Give me a drink” you would have asked </w:t>
      </w:r>
      <w:proofErr w:type="gramStart"/>
      <w:r w:rsidRPr="00F71B63">
        <w:rPr>
          <w:rFonts w:ascii="Arial" w:hAnsi="Arial" w:cs="Arial"/>
          <w:color w:val="000000"/>
        </w:rPr>
        <w:t>him</w:t>
      </w:r>
      <w:proofErr w:type="gramEnd"/>
      <w:r w:rsidRPr="00F71B63">
        <w:rPr>
          <w:rFonts w:ascii="Arial" w:hAnsi="Arial" w:cs="Arial"/>
          <w:color w:val="000000"/>
        </w:rPr>
        <w:t xml:space="preserve"> and he would have given to you living water. </w:t>
      </w:r>
    </w:p>
    <w:p w14:paraId="06E80725"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11</w:t>
      </w:r>
      <w:r w:rsidRPr="00F71B63">
        <w:rPr>
          <w:rFonts w:ascii="Arial" w:hAnsi="Arial" w:cs="Arial"/>
          <w:color w:val="000000"/>
        </w:rPr>
        <w:t xml:space="preserve">The woman said to him: “Sir, you have nothing for drawing water and the well is deep. Where then can you get the living water? </w:t>
      </w:r>
      <w:r w:rsidRPr="00F71B63">
        <w:rPr>
          <w:rFonts w:ascii="Arial" w:hAnsi="Arial" w:cs="Arial"/>
          <w:b/>
          <w:color w:val="FF0000"/>
          <w:vertAlign w:val="superscript"/>
        </w:rPr>
        <w:t>12</w:t>
      </w:r>
      <w:r w:rsidRPr="00F71B63">
        <w:rPr>
          <w:rFonts w:ascii="Arial" w:hAnsi="Arial" w:cs="Arial"/>
          <w:color w:val="000000"/>
        </w:rPr>
        <w:t xml:space="preserve">Are you greater than our father Jacob who </w:t>
      </w:r>
      <w:r w:rsidR="00280D7E" w:rsidRPr="00F71B63">
        <w:rPr>
          <w:rFonts w:ascii="Arial" w:hAnsi="Arial" w:cs="Arial"/>
          <w:color w:val="000000"/>
        </w:rPr>
        <w:t>gave</w:t>
      </w:r>
      <w:r w:rsidRPr="00F71B63">
        <w:rPr>
          <w:rFonts w:ascii="Arial" w:hAnsi="Arial" w:cs="Arial"/>
          <w:color w:val="000000"/>
        </w:rPr>
        <w:t xml:space="preserve"> us this well and drank out of it himself, </w:t>
      </w:r>
      <w:proofErr w:type="gramStart"/>
      <w:r w:rsidRPr="00F71B63">
        <w:rPr>
          <w:rFonts w:ascii="Arial" w:hAnsi="Arial" w:cs="Arial"/>
          <w:color w:val="000000"/>
        </w:rPr>
        <w:t>and also</w:t>
      </w:r>
      <w:proofErr w:type="gramEnd"/>
      <w:r w:rsidRPr="00F71B63">
        <w:rPr>
          <w:rFonts w:ascii="Arial" w:hAnsi="Arial" w:cs="Arial"/>
          <w:color w:val="000000"/>
        </w:rPr>
        <w:t xml:space="preserve"> his sons and his sheep and goats?” </w:t>
      </w:r>
    </w:p>
    <w:p w14:paraId="06E80726" w14:textId="495E3FB8"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13</w:t>
      </w:r>
      <w:r w:rsidRPr="00F71B63">
        <w:rPr>
          <w:rFonts w:ascii="Arial" w:hAnsi="Arial" w:cs="Arial"/>
          <w:color w:val="000000"/>
        </w:rPr>
        <w:t xml:space="preserve">Jesus replied: “Everyone who drinks of this water will be thirsty again, but whoever drinks of the water which I give to </w:t>
      </w:r>
      <w:r w:rsidR="002B67C5" w:rsidRPr="00F71B63">
        <w:rPr>
          <w:rFonts w:ascii="Arial" w:hAnsi="Arial" w:cs="Arial"/>
          <w:color w:val="000000"/>
        </w:rPr>
        <w:t>them</w:t>
      </w:r>
      <w:r w:rsidRPr="00F71B63">
        <w:rPr>
          <w:rFonts w:ascii="Arial" w:hAnsi="Arial" w:cs="Arial"/>
          <w:color w:val="000000"/>
        </w:rPr>
        <w:t xml:space="preserve"> will definitely not be thirsty again, </w:t>
      </w:r>
      <w:r w:rsidRPr="00F71B63">
        <w:rPr>
          <w:rFonts w:ascii="Arial" w:hAnsi="Arial" w:cs="Arial"/>
          <w:b/>
          <w:color w:val="FF0000"/>
          <w:vertAlign w:val="superscript"/>
        </w:rPr>
        <w:t>14</w:t>
      </w:r>
      <w:r w:rsidRPr="00F71B63">
        <w:rPr>
          <w:rFonts w:ascii="Arial" w:hAnsi="Arial" w:cs="Arial"/>
          <w:color w:val="000000"/>
        </w:rPr>
        <w:t xml:space="preserve">but the water I will give to </w:t>
      </w:r>
      <w:r w:rsidR="002B67C5" w:rsidRPr="00F71B63">
        <w:rPr>
          <w:rFonts w:ascii="Arial" w:hAnsi="Arial" w:cs="Arial"/>
          <w:color w:val="000000"/>
        </w:rPr>
        <w:t>them</w:t>
      </w:r>
      <w:r w:rsidRPr="00F71B63">
        <w:rPr>
          <w:rFonts w:ascii="Arial" w:hAnsi="Arial" w:cs="Arial"/>
          <w:color w:val="000000"/>
        </w:rPr>
        <w:t xml:space="preserve"> will become in </w:t>
      </w:r>
      <w:r w:rsidR="002B67C5" w:rsidRPr="00F71B63">
        <w:rPr>
          <w:rFonts w:ascii="Arial" w:hAnsi="Arial" w:cs="Arial"/>
          <w:color w:val="000000"/>
        </w:rPr>
        <w:t>them</w:t>
      </w:r>
      <w:r w:rsidRPr="00F71B63">
        <w:rPr>
          <w:rFonts w:ascii="Arial" w:hAnsi="Arial" w:cs="Arial"/>
          <w:color w:val="000000"/>
        </w:rPr>
        <w:t xml:space="preserve"> a fountain of water springing up to eternal life.”</w:t>
      </w:r>
    </w:p>
    <w:p w14:paraId="06E80727"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15</w:t>
      </w:r>
      <w:r w:rsidRPr="00F71B63">
        <w:rPr>
          <w:rFonts w:ascii="Arial" w:hAnsi="Arial" w:cs="Arial"/>
          <w:color w:val="000000"/>
        </w:rPr>
        <w:t xml:space="preserve">The woman said to him: “Sir, give me this water so that I won’t get thirsty and have to keep coming here to draw water.” </w:t>
      </w:r>
    </w:p>
    <w:p w14:paraId="06E80728"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16</w:t>
      </w:r>
      <w:r w:rsidRPr="00F71B63">
        <w:rPr>
          <w:rFonts w:ascii="Arial" w:hAnsi="Arial" w:cs="Arial"/>
          <w:color w:val="000000"/>
        </w:rPr>
        <w:t xml:space="preserve">He said to her: “Go, summon your husband and come back.” </w:t>
      </w:r>
    </w:p>
    <w:p w14:paraId="06E80729"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17</w:t>
      </w:r>
      <w:r w:rsidRPr="00F71B63">
        <w:rPr>
          <w:rFonts w:ascii="Arial" w:hAnsi="Arial" w:cs="Arial"/>
          <w:color w:val="000000"/>
        </w:rPr>
        <w:t>The woman answered and said to him: “I do not have a husband”.</w:t>
      </w:r>
    </w:p>
    <w:p w14:paraId="06E8072A" w14:textId="77777777" w:rsidR="002F06A5" w:rsidRPr="00F71B63" w:rsidRDefault="002F06A5" w:rsidP="002F06A5">
      <w:pPr>
        <w:jc w:val="both"/>
        <w:rPr>
          <w:rFonts w:ascii="Arial" w:hAnsi="Arial" w:cs="Arial"/>
          <w:color w:val="000000"/>
        </w:rPr>
      </w:pPr>
      <w:r w:rsidRPr="00F71B63">
        <w:rPr>
          <w:rFonts w:ascii="Arial" w:hAnsi="Arial" w:cs="Arial"/>
          <w:color w:val="000000"/>
        </w:rPr>
        <w:t xml:space="preserve">Jesus said to her: “You are correct in saying that you do not have a husband, </w:t>
      </w:r>
      <w:r w:rsidRPr="00F71B63">
        <w:rPr>
          <w:rFonts w:ascii="Arial" w:hAnsi="Arial" w:cs="Arial"/>
          <w:b/>
          <w:color w:val="FF0000"/>
          <w:vertAlign w:val="superscript"/>
        </w:rPr>
        <w:t>18</w:t>
      </w:r>
      <w:r w:rsidRPr="00F71B63">
        <w:rPr>
          <w:rFonts w:ascii="Arial" w:hAnsi="Arial" w:cs="Arial"/>
          <w:color w:val="000000"/>
        </w:rPr>
        <w:t xml:space="preserve">for you have had five husbands and the one whom you have now is not your husband. This is true as you have said. </w:t>
      </w:r>
    </w:p>
    <w:p w14:paraId="06E8072B"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19</w:t>
      </w:r>
      <w:r w:rsidRPr="00F71B63">
        <w:rPr>
          <w:rFonts w:ascii="Arial" w:hAnsi="Arial" w:cs="Arial"/>
          <w:color w:val="000000"/>
        </w:rPr>
        <w:t xml:space="preserve">The woman said to him: “Sir, I see that you are a prophet. </w:t>
      </w:r>
      <w:r w:rsidRPr="00F71B63">
        <w:rPr>
          <w:rFonts w:ascii="Arial" w:hAnsi="Arial" w:cs="Arial"/>
          <w:b/>
          <w:color w:val="FF0000"/>
          <w:vertAlign w:val="superscript"/>
        </w:rPr>
        <w:t>20</w:t>
      </w:r>
      <w:r w:rsidRPr="00F71B63">
        <w:rPr>
          <w:rFonts w:ascii="Arial" w:hAnsi="Arial" w:cs="Arial"/>
          <w:color w:val="000000"/>
        </w:rPr>
        <w:t>Our fathers worshipped on this mountain, but you say that the place where we must worship is in Jerusalem.”</w:t>
      </w:r>
    </w:p>
    <w:p w14:paraId="06E8072C"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21</w:t>
      </w:r>
      <w:r w:rsidRPr="00F71B63">
        <w:rPr>
          <w:rFonts w:ascii="Arial" w:hAnsi="Arial" w:cs="Arial"/>
          <w:color w:val="000000"/>
        </w:rPr>
        <w:t xml:space="preserve">Jesus said to her: “Believe me woman that the hour is coming when you will worship the </w:t>
      </w:r>
      <w:proofErr w:type="gramStart"/>
      <w:r w:rsidRPr="00F71B63">
        <w:rPr>
          <w:rFonts w:ascii="Arial" w:hAnsi="Arial" w:cs="Arial"/>
          <w:color w:val="000000"/>
        </w:rPr>
        <w:t>Father</w:t>
      </w:r>
      <w:proofErr w:type="gramEnd"/>
      <w:r w:rsidRPr="00F71B63">
        <w:rPr>
          <w:rFonts w:ascii="Arial" w:hAnsi="Arial" w:cs="Arial"/>
          <w:color w:val="000000"/>
        </w:rPr>
        <w:t xml:space="preserve"> neither on this mountain nor in Jerusalem. </w:t>
      </w:r>
      <w:r w:rsidRPr="00F71B63">
        <w:rPr>
          <w:rFonts w:ascii="Arial" w:hAnsi="Arial" w:cs="Arial"/>
          <w:b/>
          <w:color w:val="FF0000"/>
          <w:vertAlign w:val="superscript"/>
        </w:rPr>
        <w:t>22</w:t>
      </w:r>
      <w:r w:rsidRPr="00F71B63">
        <w:rPr>
          <w:rFonts w:ascii="Arial" w:hAnsi="Arial" w:cs="Arial"/>
          <w:color w:val="000000"/>
        </w:rPr>
        <w:t xml:space="preserve">You worship what you do not know; we worship what we know because salvation is from the Jews. </w:t>
      </w:r>
      <w:r w:rsidRPr="00F71B63">
        <w:rPr>
          <w:rFonts w:ascii="Arial" w:hAnsi="Arial" w:cs="Arial"/>
          <w:b/>
          <w:color w:val="FF0000"/>
          <w:vertAlign w:val="superscript"/>
        </w:rPr>
        <w:t>23</w:t>
      </w:r>
      <w:r w:rsidRPr="00F71B63">
        <w:rPr>
          <w:rFonts w:ascii="Arial" w:hAnsi="Arial" w:cs="Arial"/>
          <w:color w:val="000000"/>
        </w:rPr>
        <w:t xml:space="preserve">Yet the hour is coming and now is when the true worshippers will worship the Father in Spirit and in truth, for the Father seeks such as those worshipping him. </w:t>
      </w:r>
      <w:r w:rsidRPr="00F71B63">
        <w:rPr>
          <w:rFonts w:ascii="Arial" w:hAnsi="Arial" w:cs="Arial"/>
          <w:b/>
          <w:color w:val="FF0000"/>
          <w:vertAlign w:val="superscript"/>
        </w:rPr>
        <w:t>24</w:t>
      </w:r>
      <w:r w:rsidRPr="00F71B63">
        <w:rPr>
          <w:rFonts w:ascii="Arial" w:hAnsi="Arial" w:cs="Arial"/>
          <w:color w:val="000000"/>
        </w:rPr>
        <w:t xml:space="preserve"> God is Spirit and those who worship him must worship him in Spirit and truth.” </w:t>
      </w:r>
    </w:p>
    <w:p w14:paraId="06E8072D"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25</w:t>
      </w:r>
      <w:r w:rsidRPr="00F71B63">
        <w:rPr>
          <w:rFonts w:ascii="Arial" w:hAnsi="Arial" w:cs="Arial"/>
          <w:color w:val="000000"/>
        </w:rPr>
        <w:t xml:space="preserve">The woman said to him: “I know that the Messiah is coming; the One called Christ. When he </w:t>
      </w:r>
      <w:proofErr w:type="gramStart"/>
      <w:r w:rsidRPr="00F71B63">
        <w:rPr>
          <w:rFonts w:ascii="Arial" w:hAnsi="Arial" w:cs="Arial"/>
          <w:color w:val="000000"/>
        </w:rPr>
        <w:t>comes</w:t>
      </w:r>
      <w:proofErr w:type="gramEnd"/>
      <w:r w:rsidRPr="00F71B63">
        <w:rPr>
          <w:rFonts w:ascii="Arial" w:hAnsi="Arial" w:cs="Arial"/>
          <w:color w:val="000000"/>
        </w:rPr>
        <w:t xml:space="preserve"> he will teach us all things”. </w:t>
      </w:r>
    </w:p>
    <w:p w14:paraId="06E8072E"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26</w:t>
      </w:r>
      <w:r w:rsidRPr="00F71B63">
        <w:rPr>
          <w:rFonts w:ascii="Arial" w:hAnsi="Arial" w:cs="Arial"/>
          <w:color w:val="000000"/>
        </w:rPr>
        <w:t xml:space="preserve">Then Jesus said to her: “I, the one speaking to you, am he”. </w:t>
      </w:r>
    </w:p>
    <w:p w14:paraId="06E8072F" w14:textId="77777777" w:rsidR="002F06A5" w:rsidRPr="00F71B63" w:rsidRDefault="002F06A5" w:rsidP="002F06A5">
      <w:pPr>
        <w:jc w:val="both"/>
        <w:rPr>
          <w:rFonts w:ascii="Arial" w:hAnsi="Arial" w:cs="Arial"/>
          <w:b/>
          <w:color w:val="FF0000"/>
          <w:vertAlign w:val="superscript"/>
        </w:rPr>
      </w:pPr>
      <w:r w:rsidRPr="00F71B63">
        <w:rPr>
          <w:rFonts w:ascii="Arial" w:hAnsi="Arial" w:cs="Arial"/>
          <w:b/>
          <w:color w:val="FF0000"/>
          <w:vertAlign w:val="superscript"/>
        </w:rPr>
        <w:t>27</w:t>
      </w:r>
      <w:r w:rsidRPr="00F71B63">
        <w:rPr>
          <w:rFonts w:ascii="Arial" w:hAnsi="Arial" w:cs="Arial"/>
          <w:color w:val="000000"/>
        </w:rPr>
        <w:t xml:space="preserve">When Jesus’ disciples returned they were amazed that he was speaking with a woman. None said: “What do you seek?” or “Why are you speaking with her?” </w:t>
      </w:r>
      <w:r w:rsidRPr="00F71B63">
        <w:rPr>
          <w:rFonts w:ascii="Arial" w:hAnsi="Arial" w:cs="Arial"/>
          <w:b/>
          <w:color w:val="FF0000"/>
          <w:vertAlign w:val="superscript"/>
        </w:rPr>
        <w:t>28</w:t>
      </w:r>
      <w:r w:rsidRPr="00F71B63">
        <w:rPr>
          <w:rFonts w:ascii="Arial" w:hAnsi="Arial" w:cs="Arial"/>
          <w:color w:val="000000"/>
        </w:rPr>
        <w:t xml:space="preserve">Then she left her water pot and went away to the city and said to the people: </w:t>
      </w:r>
      <w:r w:rsidRPr="00F71B63">
        <w:rPr>
          <w:rFonts w:ascii="Arial" w:hAnsi="Arial" w:cs="Arial"/>
          <w:b/>
          <w:color w:val="FF0000"/>
          <w:vertAlign w:val="superscript"/>
        </w:rPr>
        <w:t>29</w:t>
      </w:r>
      <w:r w:rsidRPr="00F71B63">
        <w:rPr>
          <w:rFonts w:ascii="Arial" w:hAnsi="Arial" w:cs="Arial"/>
          <w:color w:val="000000"/>
        </w:rPr>
        <w:t xml:space="preserve">“Come, see a man who told to me all I ever did. Could this be the Christ?” </w:t>
      </w:r>
      <w:r w:rsidRPr="00F71B63">
        <w:rPr>
          <w:rFonts w:ascii="Arial" w:hAnsi="Arial" w:cs="Arial"/>
          <w:b/>
          <w:color w:val="FF0000"/>
          <w:vertAlign w:val="superscript"/>
        </w:rPr>
        <w:t>30</w:t>
      </w:r>
      <w:r w:rsidRPr="00F71B63">
        <w:rPr>
          <w:rFonts w:ascii="Arial" w:hAnsi="Arial" w:cs="Arial"/>
          <w:color w:val="000000"/>
        </w:rPr>
        <w:t>Coming from the city they came to him.</w:t>
      </w:r>
      <w:r w:rsidRPr="00F71B63">
        <w:rPr>
          <w:rFonts w:ascii="Arial" w:hAnsi="Arial" w:cs="Arial"/>
          <w:b/>
          <w:color w:val="FF0000"/>
          <w:vertAlign w:val="superscript"/>
        </w:rPr>
        <w:t xml:space="preserve"> </w:t>
      </w:r>
    </w:p>
    <w:p w14:paraId="06E80730"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31</w:t>
      </w:r>
      <w:r w:rsidRPr="00F71B63">
        <w:rPr>
          <w:rFonts w:ascii="Arial" w:hAnsi="Arial" w:cs="Arial"/>
          <w:color w:val="000000"/>
        </w:rPr>
        <w:t xml:space="preserve">In the meantime, his disciples said to him: “Rabbi! Eat!” </w:t>
      </w:r>
    </w:p>
    <w:p w14:paraId="06E80731" w14:textId="77777777" w:rsidR="002F06A5" w:rsidRPr="00F71B63" w:rsidRDefault="002F06A5" w:rsidP="002F06A5">
      <w:pPr>
        <w:jc w:val="both"/>
        <w:rPr>
          <w:rFonts w:ascii="Arial" w:hAnsi="Arial" w:cs="Arial"/>
          <w:color w:val="000000"/>
        </w:rPr>
      </w:pPr>
      <w:r w:rsidRPr="00F71B63">
        <w:rPr>
          <w:rFonts w:ascii="Arial" w:hAnsi="Arial" w:cs="Arial"/>
          <w:b/>
          <w:color w:val="FF0000"/>
          <w:vertAlign w:val="superscript"/>
        </w:rPr>
        <w:t>32</w:t>
      </w:r>
      <w:r w:rsidRPr="00F71B63">
        <w:rPr>
          <w:rFonts w:ascii="Arial" w:hAnsi="Arial" w:cs="Arial"/>
          <w:color w:val="000000"/>
        </w:rPr>
        <w:t xml:space="preserve">But he said to them: “I have food to eat which you do not know. </w:t>
      </w:r>
      <w:r w:rsidRPr="00F71B63">
        <w:rPr>
          <w:rFonts w:ascii="Arial" w:hAnsi="Arial" w:cs="Arial"/>
          <w:b/>
          <w:color w:val="FF0000"/>
          <w:vertAlign w:val="superscript"/>
        </w:rPr>
        <w:t>33</w:t>
      </w:r>
      <w:r w:rsidRPr="00F71B63">
        <w:rPr>
          <w:rFonts w:ascii="Arial" w:hAnsi="Arial" w:cs="Arial"/>
          <w:color w:val="000000"/>
        </w:rPr>
        <w:t xml:space="preserve">Then his disciples said to each other: “Has someone brought him something to eat? </w:t>
      </w:r>
      <w:r w:rsidRPr="00F71B63">
        <w:rPr>
          <w:rFonts w:ascii="Arial" w:hAnsi="Arial" w:cs="Arial"/>
          <w:b/>
          <w:color w:val="FF0000"/>
          <w:vertAlign w:val="superscript"/>
        </w:rPr>
        <w:t>34</w:t>
      </w:r>
      <w:r w:rsidRPr="00F71B63">
        <w:rPr>
          <w:rFonts w:ascii="Arial" w:hAnsi="Arial" w:cs="Arial"/>
          <w:color w:val="000000"/>
        </w:rPr>
        <w:t xml:space="preserve">Jesus said to them: “My food is to do the will of the One who sent me and to finish his work. </w:t>
      </w:r>
      <w:r w:rsidRPr="00F71B63">
        <w:rPr>
          <w:rFonts w:ascii="Arial" w:hAnsi="Arial" w:cs="Arial"/>
          <w:b/>
          <w:color w:val="FF0000"/>
          <w:vertAlign w:val="superscript"/>
        </w:rPr>
        <w:t>35</w:t>
      </w:r>
      <w:r w:rsidRPr="00F71B63">
        <w:rPr>
          <w:rFonts w:ascii="Arial" w:hAnsi="Arial" w:cs="Arial"/>
          <w:color w:val="000000"/>
        </w:rPr>
        <w:t xml:space="preserve">Do you </w:t>
      </w:r>
      <w:proofErr w:type="gramStart"/>
      <w:r w:rsidRPr="00F71B63">
        <w:rPr>
          <w:rFonts w:ascii="Arial" w:hAnsi="Arial" w:cs="Arial"/>
          <w:color w:val="000000"/>
        </w:rPr>
        <w:t>not say</w:t>
      </w:r>
      <w:proofErr w:type="gramEnd"/>
      <w:r w:rsidRPr="00F71B63">
        <w:rPr>
          <w:rFonts w:ascii="Arial" w:hAnsi="Arial" w:cs="Arial"/>
          <w:color w:val="000000"/>
        </w:rPr>
        <w:t xml:space="preserve">: ‘It is four months until the harvest comes?’ Behold, I say to you, life up your eyes and see the fields whitening to harvest already. </w:t>
      </w:r>
    </w:p>
    <w:p w14:paraId="06E80732" w14:textId="77777777" w:rsidR="002F06A5" w:rsidRPr="00F71B63" w:rsidRDefault="002F06A5" w:rsidP="002F06A5">
      <w:pPr>
        <w:jc w:val="both"/>
        <w:rPr>
          <w:rFonts w:ascii="Arial" w:hAnsi="Arial" w:cs="Arial"/>
          <w:lang w:eastAsia="en-AU"/>
        </w:rPr>
      </w:pPr>
      <w:r w:rsidRPr="00F71B63">
        <w:rPr>
          <w:rFonts w:ascii="Arial" w:hAnsi="Arial" w:cs="Arial"/>
          <w:b/>
          <w:color w:val="FF0000"/>
          <w:vertAlign w:val="superscript"/>
        </w:rPr>
        <w:t>36</w:t>
      </w:r>
      <w:r w:rsidRPr="00F71B63">
        <w:rPr>
          <w:rFonts w:ascii="Arial" w:hAnsi="Arial" w:cs="Arial"/>
          <w:color w:val="000000"/>
        </w:rPr>
        <w:t xml:space="preserve">He who gathers receives a wage and harvests a crop for eternal life in order that the </w:t>
      </w:r>
      <w:proofErr w:type="spellStart"/>
      <w:r w:rsidRPr="00F71B63">
        <w:rPr>
          <w:rFonts w:ascii="Arial" w:hAnsi="Arial" w:cs="Arial"/>
          <w:color w:val="000000"/>
        </w:rPr>
        <w:t>sower</w:t>
      </w:r>
      <w:proofErr w:type="spellEnd"/>
      <w:r w:rsidRPr="00F71B63">
        <w:rPr>
          <w:rFonts w:ascii="Arial" w:hAnsi="Arial" w:cs="Arial"/>
          <w:color w:val="000000"/>
        </w:rPr>
        <w:t xml:space="preserve"> and reaper may be glad together. </w:t>
      </w:r>
      <w:r w:rsidRPr="00F71B63">
        <w:rPr>
          <w:rFonts w:ascii="Arial" w:hAnsi="Arial" w:cs="Arial"/>
          <w:b/>
          <w:color w:val="FF0000"/>
          <w:vertAlign w:val="superscript"/>
        </w:rPr>
        <w:t>37</w:t>
      </w:r>
      <w:r w:rsidRPr="00F71B63">
        <w:rPr>
          <w:rFonts w:ascii="Arial" w:hAnsi="Arial" w:cs="Arial"/>
          <w:color w:val="000000"/>
        </w:rPr>
        <w:t xml:space="preserve">Thus the saying ‘One </w:t>
      </w:r>
      <w:proofErr w:type="gramStart"/>
      <w:r w:rsidRPr="00F71B63">
        <w:rPr>
          <w:rFonts w:ascii="Arial" w:hAnsi="Arial" w:cs="Arial"/>
          <w:color w:val="000000"/>
        </w:rPr>
        <w:t>sows</w:t>
      </w:r>
      <w:proofErr w:type="gramEnd"/>
      <w:r w:rsidRPr="00F71B63">
        <w:rPr>
          <w:rFonts w:ascii="Arial" w:hAnsi="Arial" w:cs="Arial"/>
          <w:color w:val="000000"/>
        </w:rPr>
        <w:t xml:space="preserve"> and another reaps’ is true. </w:t>
      </w:r>
      <w:r w:rsidRPr="00F71B63">
        <w:rPr>
          <w:rFonts w:ascii="Arial" w:hAnsi="Arial" w:cs="Arial"/>
          <w:b/>
          <w:color w:val="FF0000"/>
          <w:vertAlign w:val="superscript"/>
        </w:rPr>
        <w:t>38</w:t>
      </w:r>
      <w:r w:rsidRPr="00F71B63">
        <w:rPr>
          <w:rFonts w:ascii="Arial" w:hAnsi="Arial" w:cs="Arial"/>
          <w:color w:val="000000"/>
        </w:rPr>
        <w:t xml:space="preserve">I sent you to harvest that which not you worked for. Others have done the hard work, and you have reaped the benefits of their labour. </w:t>
      </w:r>
      <w:r w:rsidRPr="00F71B63">
        <w:rPr>
          <w:rFonts w:ascii="Arial" w:hAnsi="Arial" w:cs="Arial"/>
          <w:b/>
          <w:color w:val="FF0000"/>
          <w:vertAlign w:val="superscript"/>
        </w:rPr>
        <w:t>39</w:t>
      </w:r>
      <w:r w:rsidRPr="00F71B63">
        <w:rPr>
          <w:rFonts w:ascii="Arial" w:hAnsi="Arial" w:cs="Arial"/>
          <w:color w:val="000000"/>
        </w:rPr>
        <w:t xml:space="preserve">Many of the Samaritans from that town believed in him because of the woman’s testimony: “He told me all that I ever did”. </w:t>
      </w:r>
      <w:r w:rsidRPr="00F71B63">
        <w:rPr>
          <w:rFonts w:ascii="Arial" w:hAnsi="Arial" w:cs="Arial"/>
          <w:b/>
          <w:color w:val="FF0000"/>
          <w:vertAlign w:val="superscript"/>
        </w:rPr>
        <w:t>40</w:t>
      </w:r>
      <w:r w:rsidRPr="00F71B63">
        <w:rPr>
          <w:rFonts w:ascii="Arial" w:hAnsi="Arial" w:cs="Arial"/>
          <w:color w:val="000000"/>
        </w:rPr>
        <w:t xml:space="preserve">So when the Samaritans came to him, they </w:t>
      </w:r>
      <w:r w:rsidR="00A075BA" w:rsidRPr="00F71B63">
        <w:rPr>
          <w:rFonts w:ascii="Arial" w:hAnsi="Arial" w:cs="Arial"/>
          <w:color w:val="000000"/>
        </w:rPr>
        <w:t>asked</w:t>
      </w:r>
      <w:r w:rsidRPr="00F71B63">
        <w:rPr>
          <w:rFonts w:ascii="Arial" w:hAnsi="Arial" w:cs="Arial"/>
          <w:color w:val="000000"/>
        </w:rPr>
        <w:t xml:space="preserve"> him to stay with them, and he stayed two days. </w:t>
      </w:r>
      <w:r w:rsidRPr="00F71B63">
        <w:rPr>
          <w:rFonts w:ascii="Arial" w:hAnsi="Arial" w:cs="Arial"/>
          <w:b/>
          <w:color w:val="FF0000"/>
          <w:vertAlign w:val="superscript"/>
        </w:rPr>
        <w:t>41</w:t>
      </w:r>
      <w:r w:rsidRPr="00F71B63">
        <w:rPr>
          <w:rFonts w:ascii="Arial" w:hAnsi="Arial" w:cs="Arial"/>
          <w:color w:val="000000"/>
        </w:rPr>
        <w:t xml:space="preserve">And because of his words many more became believers. </w:t>
      </w:r>
      <w:r w:rsidRPr="00F71B63">
        <w:rPr>
          <w:rFonts w:ascii="Arial" w:hAnsi="Arial" w:cs="Arial"/>
          <w:b/>
          <w:color w:val="FF0000"/>
          <w:vertAlign w:val="superscript"/>
        </w:rPr>
        <w:t>42</w:t>
      </w:r>
      <w:r w:rsidRPr="00F71B63">
        <w:rPr>
          <w:rFonts w:ascii="Arial" w:hAnsi="Arial" w:cs="Arial"/>
          <w:color w:val="000000"/>
        </w:rPr>
        <w:t xml:space="preserve">They said to the woman: “We no longer believe just because of what you have </w:t>
      </w:r>
      <w:proofErr w:type="gramStart"/>
      <w:r w:rsidRPr="00F71B63">
        <w:rPr>
          <w:rFonts w:ascii="Arial" w:hAnsi="Arial" w:cs="Arial"/>
          <w:color w:val="000000"/>
        </w:rPr>
        <w:t>said;</w:t>
      </w:r>
      <w:proofErr w:type="gramEnd"/>
      <w:r w:rsidRPr="00F71B63">
        <w:rPr>
          <w:rFonts w:ascii="Arial" w:hAnsi="Arial" w:cs="Arial"/>
          <w:color w:val="000000"/>
        </w:rPr>
        <w:t xml:space="preserve"> now we have heard for ourselves and we know that this one is truly the saviour of the world.”</w:t>
      </w:r>
    </w:p>
    <w:p w14:paraId="06E80733" w14:textId="77777777" w:rsidR="008D2EF9" w:rsidRPr="00F71B63" w:rsidRDefault="008D2EF9">
      <w:pPr>
        <w:rPr>
          <w:rFonts w:ascii="Arial" w:hAnsi="Arial" w:cs="Arial"/>
          <w:color w:val="FF0000"/>
        </w:rPr>
      </w:pPr>
    </w:p>
    <w:p w14:paraId="0FAA7D2E" w14:textId="68D4B819" w:rsidR="00790EB1" w:rsidRPr="00790EB1" w:rsidRDefault="00790EB1" w:rsidP="00790EB1">
      <w:pPr>
        <w:jc w:val="both"/>
        <w:outlineLvl w:val="1"/>
        <w:rPr>
          <w:rFonts w:ascii="Arial" w:hAnsi="Arial" w:cs="Arial"/>
          <w:b/>
          <w:bCs/>
          <w:u w:val="single"/>
          <w:lang w:eastAsia="en-AU"/>
        </w:rPr>
      </w:pPr>
      <w:r w:rsidRPr="00790EB1">
        <w:rPr>
          <w:rFonts w:ascii="Arial" w:hAnsi="Arial" w:cs="Arial"/>
          <w:b/>
          <w:bCs/>
          <w:u w:val="single"/>
          <w:lang w:eastAsia="en-AU"/>
        </w:rPr>
        <w:t xml:space="preserve">Children’s Address </w:t>
      </w:r>
    </w:p>
    <w:p w14:paraId="1A9108AF" w14:textId="746CE2D1" w:rsidR="00790EB1" w:rsidRPr="00790EB1" w:rsidRDefault="00790EB1" w:rsidP="00790EB1">
      <w:pPr>
        <w:jc w:val="both"/>
        <w:outlineLvl w:val="1"/>
        <w:rPr>
          <w:rFonts w:ascii="Arial" w:hAnsi="Arial" w:cs="Arial"/>
          <w:color w:val="000000" w:themeColor="text1"/>
          <w:lang w:eastAsia="en-AU"/>
        </w:rPr>
      </w:pPr>
      <w:r w:rsidRPr="00790EB1">
        <w:rPr>
          <w:rFonts w:ascii="Arial" w:hAnsi="Arial" w:cs="Arial"/>
          <w:color w:val="000000" w:themeColor="text1"/>
          <w:lang w:eastAsia="en-AU"/>
        </w:rPr>
        <w:t>Have you ever</w:t>
      </w:r>
      <w:r w:rsidRPr="00F92A3E">
        <w:rPr>
          <w:rFonts w:ascii="Arial" w:hAnsi="Arial" w:cs="Arial"/>
          <w:color w:val="000000" w:themeColor="text1"/>
          <w:lang w:eastAsia="en-AU"/>
        </w:rPr>
        <w:t xml:space="preserve"> see</w:t>
      </w:r>
      <w:r w:rsidRPr="00790EB1">
        <w:rPr>
          <w:rFonts w:ascii="Arial" w:hAnsi="Arial" w:cs="Arial"/>
          <w:color w:val="000000" w:themeColor="text1"/>
          <w:lang w:eastAsia="en-AU"/>
        </w:rPr>
        <w:t>n a</w:t>
      </w:r>
      <w:r w:rsidRPr="00F92A3E">
        <w:rPr>
          <w:rFonts w:ascii="Arial" w:hAnsi="Arial" w:cs="Arial"/>
          <w:color w:val="000000" w:themeColor="text1"/>
          <w:lang w:eastAsia="en-AU"/>
        </w:rPr>
        <w:t xml:space="preserve"> wishing well</w:t>
      </w:r>
      <w:r w:rsidRPr="00790EB1">
        <w:rPr>
          <w:rFonts w:ascii="Arial" w:hAnsi="Arial" w:cs="Arial"/>
          <w:color w:val="000000" w:themeColor="text1"/>
          <w:lang w:eastAsia="en-AU"/>
        </w:rPr>
        <w:t xml:space="preserve">? A well uses a bucket you can wind down to collect the underground water below. To protect the water and keep it clean from birds and rats and other </w:t>
      </w:r>
      <w:r w:rsidRPr="00790EB1">
        <w:rPr>
          <w:rFonts w:ascii="Arial" w:hAnsi="Arial" w:cs="Arial"/>
          <w:color w:val="000000" w:themeColor="text1"/>
          <w:lang w:eastAsia="en-AU"/>
        </w:rPr>
        <w:lastRenderedPageBreak/>
        <w:t>things, people often built a wall around it, and added a roof like this in the picture. As early as the 2</w:t>
      </w:r>
      <w:r w:rsidRPr="00790EB1">
        <w:rPr>
          <w:rFonts w:ascii="Arial" w:hAnsi="Arial" w:cs="Arial"/>
          <w:color w:val="000000" w:themeColor="text1"/>
          <w:vertAlign w:val="superscript"/>
          <w:lang w:eastAsia="en-AU"/>
        </w:rPr>
        <w:t>nd</w:t>
      </w:r>
      <w:r w:rsidRPr="00790EB1">
        <w:rPr>
          <w:rFonts w:ascii="Arial" w:hAnsi="Arial" w:cs="Arial"/>
          <w:color w:val="000000" w:themeColor="text1"/>
          <w:lang w:eastAsia="en-AU"/>
        </w:rPr>
        <w:t xml:space="preserve"> century, people dropped coins in wells. Why did they do this?</w:t>
      </w:r>
    </w:p>
    <w:p w14:paraId="4906D32D" w14:textId="77777777" w:rsidR="00790EB1" w:rsidRPr="00790EB1" w:rsidRDefault="00790EB1" w:rsidP="00790EB1">
      <w:pPr>
        <w:jc w:val="both"/>
        <w:outlineLvl w:val="1"/>
        <w:rPr>
          <w:rFonts w:ascii="Arial" w:hAnsi="Arial" w:cs="Arial"/>
          <w:color w:val="000000" w:themeColor="text1"/>
          <w:lang w:eastAsia="en-AU"/>
        </w:rPr>
      </w:pPr>
    </w:p>
    <w:p w14:paraId="25E048A1" w14:textId="10466E87" w:rsidR="00790EB1" w:rsidRPr="00790EB1" w:rsidRDefault="00790EB1" w:rsidP="00790EB1">
      <w:pPr>
        <w:jc w:val="both"/>
        <w:outlineLvl w:val="1"/>
        <w:rPr>
          <w:rFonts w:ascii="Arial" w:hAnsi="Arial" w:cs="Arial"/>
          <w:lang w:eastAsia="en-AU"/>
        </w:rPr>
      </w:pPr>
      <w:r w:rsidRPr="00790EB1">
        <w:rPr>
          <w:rFonts w:ascii="Arial" w:hAnsi="Arial" w:cs="Arial"/>
          <w:lang w:eastAsia="en-AU"/>
        </w:rPr>
        <w:t>Many ancient</w:t>
      </w:r>
      <w:r w:rsidRPr="00F92A3E">
        <w:rPr>
          <w:rFonts w:ascii="Arial" w:hAnsi="Arial" w:cs="Arial"/>
          <w:lang w:eastAsia="en-AU"/>
        </w:rPr>
        <w:t xml:space="preserve"> cultures</w:t>
      </w:r>
      <w:r w:rsidRPr="00790EB1">
        <w:rPr>
          <w:rFonts w:ascii="Arial" w:hAnsi="Arial" w:cs="Arial"/>
          <w:lang w:eastAsia="en-AU"/>
        </w:rPr>
        <w:t xml:space="preserve"> thought that</w:t>
      </w:r>
      <w:r w:rsidRPr="00F92A3E">
        <w:rPr>
          <w:rFonts w:ascii="Arial" w:hAnsi="Arial" w:cs="Arial"/>
          <w:lang w:eastAsia="en-AU"/>
        </w:rPr>
        <w:t xml:space="preserve"> underground springs were special waters given from the gods.</w:t>
      </w:r>
      <w:r w:rsidRPr="00790EB1">
        <w:rPr>
          <w:rFonts w:ascii="Arial" w:hAnsi="Arial" w:cs="Arial"/>
          <w:lang w:eastAsia="en-AU"/>
        </w:rPr>
        <w:t xml:space="preserve"> People often </w:t>
      </w:r>
      <w:r w:rsidRPr="00F92A3E">
        <w:rPr>
          <w:rFonts w:ascii="Arial" w:hAnsi="Arial" w:cs="Arial"/>
          <w:lang w:eastAsia="en-AU"/>
        </w:rPr>
        <w:t xml:space="preserve">thought that spirits or gods </w:t>
      </w:r>
      <w:r w:rsidRPr="00790EB1">
        <w:rPr>
          <w:rFonts w:ascii="Arial" w:hAnsi="Arial" w:cs="Arial"/>
          <w:lang w:eastAsia="en-AU"/>
        </w:rPr>
        <w:t>ruled</w:t>
      </w:r>
      <w:r w:rsidRPr="00F92A3E">
        <w:rPr>
          <w:rFonts w:ascii="Arial" w:hAnsi="Arial" w:cs="Arial"/>
          <w:lang w:eastAsia="en-AU"/>
        </w:rPr>
        <w:t xml:space="preserve"> over these water</w:t>
      </w:r>
      <w:r w:rsidRPr="00790EB1">
        <w:rPr>
          <w:rFonts w:ascii="Arial" w:hAnsi="Arial" w:cs="Arial"/>
          <w:lang w:eastAsia="en-AU"/>
        </w:rPr>
        <w:t xml:space="preserve">s </w:t>
      </w:r>
      <w:r w:rsidRPr="00F92A3E">
        <w:rPr>
          <w:rFonts w:ascii="Arial" w:hAnsi="Arial" w:cs="Arial"/>
          <w:lang w:eastAsia="en-AU"/>
        </w:rPr>
        <w:t>and kept them clean.</w:t>
      </w:r>
      <w:r w:rsidRPr="00790EB1">
        <w:rPr>
          <w:rFonts w:ascii="Arial" w:hAnsi="Arial" w:cs="Arial"/>
          <w:lang w:eastAsia="en-AU"/>
        </w:rPr>
        <w:t xml:space="preserve"> </w:t>
      </w:r>
      <w:r w:rsidRPr="00F92A3E">
        <w:rPr>
          <w:rFonts w:ascii="Arial" w:hAnsi="Arial" w:cs="Arial"/>
          <w:lang w:eastAsia="en-AU"/>
        </w:rPr>
        <w:t xml:space="preserve">To thank the gods, </w:t>
      </w:r>
      <w:r w:rsidRPr="00790EB1">
        <w:rPr>
          <w:rFonts w:ascii="Arial" w:hAnsi="Arial" w:cs="Arial"/>
          <w:lang w:eastAsia="en-AU"/>
        </w:rPr>
        <w:t>people</w:t>
      </w:r>
      <w:r w:rsidRPr="00F92A3E">
        <w:rPr>
          <w:rFonts w:ascii="Arial" w:hAnsi="Arial" w:cs="Arial"/>
          <w:lang w:eastAsia="en-AU"/>
        </w:rPr>
        <w:t xml:space="preserve"> would drop </w:t>
      </w:r>
      <w:r w:rsidRPr="00790EB1">
        <w:rPr>
          <w:rFonts w:ascii="Arial" w:hAnsi="Arial" w:cs="Arial"/>
          <w:lang w:eastAsia="en-AU"/>
        </w:rPr>
        <w:t>coins</w:t>
      </w:r>
      <w:r w:rsidRPr="00F92A3E">
        <w:rPr>
          <w:rFonts w:ascii="Arial" w:hAnsi="Arial" w:cs="Arial"/>
          <w:lang w:eastAsia="en-AU"/>
        </w:rPr>
        <w:t xml:space="preserve"> into the </w:t>
      </w:r>
      <w:r w:rsidRPr="00790EB1">
        <w:rPr>
          <w:rFonts w:ascii="Arial" w:hAnsi="Arial" w:cs="Arial"/>
          <w:lang w:eastAsia="en-AU"/>
        </w:rPr>
        <w:t>water</w:t>
      </w:r>
      <w:r w:rsidRPr="00F92A3E">
        <w:rPr>
          <w:rFonts w:ascii="Arial" w:hAnsi="Arial" w:cs="Arial"/>
          <w:lang w:eastAsia="en-AU"/>
        </w:rPr>
        <w:t xml:space="preserve">. </w:t>
      </w:r>
      <w:r w:rsidRPr="00790EB1">
        <w:rPr>
          <w:rFonts w:ascii="Arial" w:hAnsi="Arial" w:cs="Arial"/>
          <w:lang w:eastAsia="en-AU"/>
        </w:rPr>
        <w:t>The earliest reference of this comes</w:t>
      </w:r>
      <w:r w:rsidRPr="00F92A3E">
        <w:rPr>
          <w:rFonts w:ascii="Arial" w:hAnsi="Arial" w:cs="Arial"/>
          <w:lang w:eastAsia="en-AU"/>
        </w:rPr>
        <w:t xml:space="preserve"> from the </w:t>
      </w:r>
      <w:r w:rsidRPr="00790EB1">
        <w:rPr>
          <w:rFonts w:ascii="Arial" w:hAnsi="Arial" w:cs="Arial"/>
          <w:lang w:eastAsia="en-AU"/>
        </w:rPr>
        <w:t>2</w:t>
      </w:r>
      <w:r w:rsidRPr="00790EB1">
        <w:rPr>
          <w:rFonts w:ascii="Arial" w:hAnsi="Arial" w:cs="Arial"/>
          <w:vertAlign w:val="superscript"/>
          <w:lang w:eastAsia="en-AU"/>
        </w:rPr>
        <w:t>nd</w:t>
      </w:r>
      <w:r w:rsidRPr="00790EB1">
        <w:rPr>
          <w:rFonts w:ascii="Arial" w:hAnsi="Arial" w:cs="Arial"/>
          <w:lang w:eastAsia="en-AU"/>
        </w:rPr>
        <w:t xml:space="preserve"> C. Some </w:t>
      </w:r>
      <w:r w:rsidRPr="00F92A3E">
        <w:rPr>
          <w:rFonts w:ascii="Arial" w:hAnsi="Arial" w:cs="Arial"/>
          <w:lang w:eastAsia="en-AU"/>
        </w:rPr>
        <w:t xml:space="preserve">believed that </w:t>
      </w:r>
      <w:r w:rsidRPr="00790EB1">
        <w:rPr>
          <w:rFonts w:ascii="Arial" w:hAnsi="Arial" w:cs="Arial"/>
          <w:lang w:eastAsia="en-AU"/>
        </w:rPr>
        <w:t xml:space="preserve">if a person made a wish loud enough </w:t>
      </w:r>
      <w:r w:rsidRPr="00F92A3E">
        <w:rPr>
          <w:rFonts w:ascii="Arial" w:hAnsi="Arial" w:cs="Arial"/>
          <w:lang w:eastAsia="en-AU"/>
        </w:rPr>
        <w:t xml:space="preserve">while standing </w:t>
      </w:r>
      <w:r w:rsidRPr="00790EB1">
        <w:rPr>
          <w:rFonts w:ascii="Arial" w:hAnsi="Arial" w:cs="Arial"/>
          <w:lang w:eastAsia="en-AU"/>
        </w:rPr>
        <w:t>at</w:t>
      </w:r>
      <w:r w:rsidRPr="00F92A3E">
        <w:rPr>
          <w:rFonts w:ascii="Arial" w:hAnsi="Arial" w:cs="Arial"/>
          <w:lang w:eastAsia="en-AU"/>
        </w:rPr>
        <w:t xml:space="preserve"> the water, </w:t>
      </w:r>
      <w:r w:rsidRPr="00790EB1">
        <w:rPr>
          <w:rFonts w:ascii="Arial" w:hAnsi="Arial" w:cs="Arial"/>
          <w:lang w:eastAsia="en-AU"/>
        </w:rPr>
        <w:t>and dropped</w:t>
      </w:r>
      <w:r w:rsidRPr="00F92A3E">
        <w:rPr>
          <w:rFonts w:ascii="Arial" w:hAnsi="Arial" w:cs="Arial"/>
          <w:lang w:eastAsia="en-AU"/>
        </w:rPr>
        <w:t xml:space="preserve"> a coin into the well</w:t>
      </w:r>
      <w:r w:rsidRPr="00790EB1">
        <w:rPr>
          <w:rFonts w:ascii="Arial" w:hAnsi="Arial" w:cs="Arial"/>
          <w:lang w:eastAsia="en-AU"/>
        </w:rPr>
        <w:t>,</w:t>
      </w:r>
      <w:r w:rsidRPr="00F92A3E">
        <w:rPr>
          <w:rFonts w:ascii="Arial" w:hAnsi="Arial" w:cs="Arial"/>
          <w:lang w:eastAsia="en-AU"/>
        </w:rPr>
        <w:t xml:space="preserve"> </w:t>
      </w:r>
      <w:r w:rsidRPr="00790EB1">
        <w:rPr>
          <w:rFonts w:ascii="Arial" w:hAnsi="Arial" w:cs="Arial"/>
          <w:lang w:eastAsia="en-AU"/>
        </w:rPr>
        <w:t>the</w:t>
      </w:r>
      <w:r w:rsidRPr="00F92A3E">
        <w:rPr>
          <w:rFonts w:ascii="Arial" w:hAnsi="Arial" w:cs="Arial"/>
          <w:lang w:eastAsia="en-AU"/>
        </w:rPr>
        <w:t xml:space="preserve"> spirits might take pity of them and grant their wish. </w:t>
      </w:r>
    </w:p>
    <w:p w14:paraId="284F15D1" w14:textId="77777777" w:rsidR="00790EB1" w:rsidRPr="00F92A3E" w:rsidRDefault="00790EB1" w:rsidP="00790EB1">
      <w:pPr>
        <w:jc w:val="both"/>
        <w:rPr>
          <w:rFonts w:ascii="Arial" w:hAnsi="Arial" w:cs="Arial"/>
          <w:lang w:eastAsia="en-AU"/>
        </w:rPr>
      </w:pPr>
    </w:p>
    <w:p w14:paraId="7D04B7C8" w14:textId="790AFB98" w:rsidR="00790EB1" w:rsidRPr="00790EB1" w:rsidRDefault="00790EB1" w:rsidP="00790EB1">
      <w:pPr>
        <w:jc w:val="both"/>
        <w:rPr>
          <w:rFonts w:ascii="Arial" w:hAnsi="Arial" w:cs="Arial"/>
          <w:lang w:eastAsia="en-AU"/>
        </w:rPr>
      </w:pPr>
      <w:r w:rsidRPr="00F92A3E">
        <w:rPr>
          <w:rFonts w:ascii="Arial" w:hAnsi="Arial" w:cs="Arial"/>
          <w:lang w:eastAsia="en-AU"/>
        </w:rPr>
        <w:t xml:space="preserve">Since </w:t>
      </w:r>
      <w:r w:rsidRPr="00790EB1">
        <w:rPr>
          <w:rFonts w:ascii="Arial" w:hAnsi="Arial" w:cs="Arial"/>
          <w:lang w:eastAsia="en-AU"/>
        </w:rPr>
        <w:t>this became</w:t>
      </w:r>
      <w:r w:rsidRPr="00F92A3E">
        <w:rPr>
          <w:rFonts w:ascii="Arial" w:hAnsi="Arial" w:cs="Arial"/>
          <w:lang w:eastAsia="en-AU"/>
        </w:rPr>
        <w:t xml:space="preserve"> such a widespread custom, it </w:t>
      </w:r>
      <w:r w:rsidRPr="00790EB1">
        <w:rPr>
          <w:rFonts w:ascii="Arial" w:hAnsi="Arial" w:cs="Arial"/>
          <w:lang w:eastAsia="en-AU"/>
        </w:rPr>
        <w:t>has</w:t>
      </w:r>
      <w:r w:rsidRPr="00F92A3E">
        <w:rPr>
          <w:rFonts w:ascii="Arial" w:hAnsi="Arial" w:cs="Arial"/>
          <w:lang w:eastAsia="en-AU"/>
        </w:rPr>
        <w:t xml:space="preserve"> become big business. </w:t>
      </w:r>
      <w:r w:rsidRPr="00790EB1">
        <w:rPr>
          <w:rFonts w:ascii="Arial" w:hAnsi="Arial" w:cs="Arial"/>
          <w:lang w:eastAsia="en-AU"/>
        </w:rPr>
        <w:t>More</w:t>
      </w:r>
      <w:r w:rsidRPr="00F92A3E">
        <w:rPr>
          <w:rFonts w:ascii="Arial" w:hAnsi="Arial" w:cs="Arial"/>
          <w:lang w:eastAsia="en-AU"/>
        </w:rPr>
        <w:t xml:space="preserve"> than 3,000 coins are tossed into Rome’s Trevi Fountain</w:t>
      </w:r>
      <w:r w:rsidRPr="00790EB1">
        <w:rPr>
          <w:rFonts w:ascii="Arial" w:hAnsi="Arial" w:cs="Arial"/>
          <w:lang w:eastAsia="en-AU"/>
        </w:rPr>
        <w:t xml:space="preserve"> </w:t>
      </w:r>
      <w:r w:rsidRPr="00F92A3E">
        <w:rPr>
          <w:rFonts w:ascii="Arial" w:hAnsi="Arial" w:cs="Arial"/>
          <w:lang w:eastAsia="en-AU"/>
        </w:rPr>
        <w:t xml:space="preserve">each day. </w:t>
      </w:r>
      <w:r w:rsidRPr="00790EB1">
        <w:rPr>
          <w:rFonts w:ascii="Arial" w:hAnsi="Arial" w:cs="Arial"/>
          <w:lang w:eastAsia="en-AU"/>
        </w:rPr>
        <w:t>That’s around 2</w:t>
      </w:r>
      <w:r w:rsidRPr="00F92A3E">
        <w:rPr>
          <w:rFonts w:ascii="Arial" w:hAnsi="Arial" w:cs="Arial"/>
          <w:lang w:eastAsia="en-AU"/>
        </w:rPr>
        <w:t xml:space="preserve"> million dollars per year! </w:t>
      </w:r>
      <w:r w:rsidR="005B16EF">
        <w:rPr>
          <w:rStyle w:val="FootnoteReference"/>
          <w:rFonts w:ascii="Arial" w:hAnsi="Arial" w:cs="Arial"/>
          <w:lang w:eastAsia="en-AU"/>
        </w:rPr>
        <w:footnoteReference w:id="1"/>
      </w:r>
    </w:p>
    <w:p w14:paraId="390B7116" w14:textId="77777777" w:rsidR="00790EB1" w:rsidRPr="00F92A3E" w:rsidRDefault="00790EB1" w:rsidP="00790EB1">
      <w:pPr>
        <w:jc w:val="both"/>
        <w:rPr>
          <w:rFonts w:ascii="Arial" w:hAnsi="Arial" w:cs="Arial"/>
          <w:color w:val="000000" w:themeColor="text1"/>
          <w:lang w:eastAsia="en-AU"/>
        </w:rPr>
      </w:pPr>
    </w:p>
    <w:p w14:paraId="06FE3588" w14:textId="77777777" w:rsidR="00790EB1" w:rsidRPr="00790EB1" w:rsidRDefault="00790EB1" w:rsidP="00790EB1">
      <w:pPr>
        <w:jc w:val="both"/>
        <w:rPr>
          <w:rFonts w:ascii="Arial" w:hAnsi="Arial" w:cs="Arial"/>
          <w:color w:val="000000" w:themeColor="text1"/>
          <w:lang w:eastAsia="en-AU"/>
        </w:rPr>
      </w:pPr>
      <w:r w:rsidRPr="00790EB1">
        <w:rPr>
          <w:rFonts w:ascii="Arial" w:hAnsi="Arial" w:cs="Arial"/>
          <w:color w:val="000000" w:themeColor="text1"/>
          <w:lang w:eastAsia="en-AU"/>
        </w:rPr>
        <w:t>It would be great to throw a coin in the well to make a wish come true. But the gods and spirits that are part of the wishing well legend are not real. You would be just throwing money away.</w:t>
      </w:r>
    </w:p>
    <w:p w14:paraId="61586265" w14:textId="77777777" w:rsidR="00790EB1" w:rsidRPr="00790EB1" w:rsidRDefault="00790EB1" w:rsidP="00790EB1">
      <w:pPr>
        <w:jc w:val="both"/>
        <w:rPr>
          <w:rFonts w:ascii="Arial" w:hAnsi="Arial" w:cs="Arial"/>
          <w:color w:val="000000" w:themeColor="text1"/>
          <w:lang w:eastAsia="en-AU"/>
        </w:rPr>
      </w:pPr>
    </w:p>
    <w:p w14:paraId="16C39B2E" w14:textId="4360D864" w:rsidR="00790EB1" w:rsidRPr="00790EB1" w:rsidRDefault="00790EB1" w:rsidP="00790EB1">
      <w:pPr>
        <w:jc w:val="both"/>
        <w:rPr>
          <w:rFonts w:ascii="Arial" w:hAnsi="Arial" w:cs="Arial"/>
          <w:color w:val="000000" w:themeColor="text1"/>
          <w:lang w:eastAsia="en-AU"/>
        </w:rPr>
      </w:pPr>
      <w:r w:rsidRPr="00790EB1">
        <w:rPr>
          <w:rFonts w:ascii="Arial" w:hAnsi="Arial" w:cs="Arial"/>
          <w:color w:val="000000" w:themeColor="text1"/>
          <w:lang w:eastAsia="en-AU"/>
        </w:rPr>
        <w:t>Here is a picture of another well.</w:t>
      </w:r>
      <w:r w:rsidR="00B23F98">
        <w:rPr>
          <w:rFonts w:ascii="Arial" w:hAnsi="Arial" w:cs="Arial"/>
          <w:b/>
          <w:color w:val="00B050"/>
        </w:rPr>
        <w:t xml:space="preserve"> </w:t>
      </w:r>
      <w:r w:rsidRPr="00790EB1">
        <w:rPr>
          <w:rFonts w:ascii="Arial" w:hAnsi="Arial" w:cs="Arial"/>
          <w:color w:val="000000" w:themeColor="text1"/>
          <w:lang w:eastAsia="en-AU"/>
        </w:rPr>
        <w:t>Now you might say that this doesn’t look anything like a well—it is a picture of Jesus. You are right! But in today’s Gospel reading Jesus tells us that he is like a well. Just as we need water to stay alive, we also need life from God. Jesus is the well—the source of living water to give us the blessings and gifts of his own life through the Holy Spirit.</w:t>
      </w:r>
    </w:p>
    <w:p w14:paraId="6924E90F" w14:textId="77777777" w:rsidR="00790EB1" w:rsidRPr="00790EB1" w:rsidRDefault="00790EB1" w:rsidP="00790EB1">
      <w:pPr>
        <w:jc w:val="both"/>
        <w:rPr>
          <w:rFonts w:ascii="Arial" w:hAnsi="Arial" w:cs="Arial"/>
          <w:color w:val="000000" w:themeColor="text1"/>
          <w:lang w:eastAsia="en-AU"/>
        </w:rPr>
      </w:pPr>
    </w:p>
    <w:p w14:paraId="480DCAE0" w14:textId="77777777" w:rsidR="00790EB1" w:rsidRPr="00790EB1" w:rsidRDefault="00790EB1" w:rsidP="00790EB1">
      <w:pPr>
        <w:jc w:val="both"/>
        <w:rPr>
          <w:rFonts w:ascii="Arial" w:hAnsi="Arial" w:cs="Arial"/>
          <w:color w:val="000000" w:themeColor="text1"/>
          <w:lang w:eastAsia="en-AU"/>
        </w:rPr>
      </w:pPr>
      <w:r w:rsidRPr="00790EB1">
        <w:rPr>
          <w:rFonts w:ascii="Arial" w:hAnsi="Arial" w:cs="Arial"/>
          <w:color w:val="000000" w:themeColor="text1"/>
          <w:lang w:eastAsia="en-AU"/>
        </w:rPr>
        <w:t>He doesn’t bless and help us depending on whether we throw a coin in to the well. We don’t have to pay God to make him happy or pleased with us. God doesn’t wait to collect our blessings. He freely gives his blessings out to us, through Jesus his Son, who shares his own life with us, giving us eternal life.</w:t>
      </w:r>
    </w:p>
    <w:p w14:paraId="542CD8D4" w14:textId="77777777" w:rsidR="00790EB1" w:rsidRPr="00790EB1" w:rsidRDefault="00790EB1" w:rsidP="00790EB1">
      <w:pPr>
        <w:jc w:val="both"/>
        <w:rPr>
          <w:rFonts w:ascii="Arial" w:hAnsi="Arial" w:cs="Arial"/>
          <w:color w:val="000000" w:themeColor="text1"/>
          <w:lang w:eastAsia="en-AU"/>
        </w:rPr>
      </w:pPr>
    </w:p>
    <w:p w14:paraId="5787149B" w14:textId="2EE1478C" w:rsidR="00790EB1" w:rsidRPr="00790EB1" w:rsidRDefault="00790EB1" w:rsidP="00790EB1">
      <w:pPr>
        <w:jc w:val="both"/>
        <w:rPr>
          <w:rFonts w:ascii="Arial" w:hAnsi="Arial" w:cs="Arial"/>
          <w:color w:val="000000" w:themeColor="text1"/>
          <w:lang w:eastAsia="en-AU"/>
        </w:rPr>
      </w:pPr>
      <w:r w:rsidRPr="00790EB1">
        <w:rPr>
          <w:rFonts w:ascii="Arial" w:hAnsi="Arial" w:cs="Arial"/>
          <w:color w:val="000000" w:themeColor="text1"/>
          <w:lang w:eastAsia="en-AU"/>
        </w:rPr>
        <w:t>Jesus says that those who drink the water he gives will never be thirsty again. He means that He is the well to go to for life and blessing forever. And you don’t have to pay a thing!</w:t>
      </w:r>
    </w:p>
    <w:p w14:paraId="742E651B" w14:textId="77777777" w:rsidR="00790EB1" w:rsidRDefault="00790EB1" w:rsidP="00790EB1">
      <w:pPr>
        <w:jc w:val="both"/>
        <w:rPr>
          <w:rFonts w:ascii="Arial" w:hAnsi="Arial" w:cs="Arial"/>
          <w:i/>
          <w:iCs/>
          <w:color w:val="00B0F0"/>
          <w:lang w:eastAsia="en-AU"/>
        </w:rPr>
      </w:pPr>
      <w:r w:rsidRPr="00790EB1">
        <w:rPr>
          <w:rFonts w:ascii="Arial" w:hAnsi="Arial" w:cs="Arial"/>
          <w:i/>
          <w:iCs/>
          <w:color w:val="00B0F0"/>
          <w:lang w:eastAsia="en-AU"/>
        </w:rPr>
        <w:t>Growing faith at home prayer insert</w:t>
      </w:r>
    </w:p>
    <w:p w14:paraId="695F2480" w14:textId="77777777" w:rsidR="00790EB1" w:rsidRPr="00790EB1" w:rsidRDefault="00790EB1" w:rsidP="00790EB1">
      <w:pPr>
        <w:jc w:val="both"/>
        <w:rPr>
          <w:rFonts w:ascii="Arial" w:hAnsi="Arial" w:cs="Arial"/>
        </w:rPr>
      </w:pPr>
    </w:p>
    <w:p w14:paraId="367C849D" w14:textId="70B1D590" w:rsidR="00A35F0A" w:rsidRPr="00F71B63" w:rsidRDefault="00A35F0A" w:rsidP="00A35F0A">
      <w:pPr>
        <w:pStyle w:val="Heading1"/>
        <w:rPr>
          <w:b/>
          <w:color w:val="000000"/>
          <w:sz w:val="24"/>
          <w:szCs w:val="24"/>
        </w:rPr>
      </w:pPr>
      <w:r w:rsidRPr="00F71B63">
        <w:rPr>
          <w:b/>
          <w:bCs/>
          <w:color w:val="000000"/>
          <w:sz w:val="24"/>
          <w:szCs w:val="24"/>
        </w:rPr>
        <w:t>SERMON: Episodes in Lent: Episode 3</w:t>
      </w:r>
      <w:r w:rsidR="006007FE" w:rsidRPr="00F71B63">
        <w:rPr>
          <w:bCs/>
          <w:color w:val="000000"/>
          <w:sz w:val="24"/>
          <w:szCs w:val="24"/>
        </w:rPr>
        <w:t xml:space="preserve"> </w:t>
      </w:r>
      <w:r w:rsidR="00CE49C5" w:rsidRPr="00F71B63">
        <w:rPr>
          <w:bCs/>
          <w:color w:val="000000"/>
          <w:sz w:val="24"/>
          <w:szCs w:val="24"/>
        </w:rPr>
        <w:t>“</w:t>
      </w:r>
      <w:r w:rsidR="006007FE" w:rsidRPr="00F71B63">
        <w:rPr>
          <w:b/>
          <w:color w:val="000000"/>
          <w:sz w:val="24"/>
          <w:szCs w:val="24"/>
        </w:rPr>
        <w:t xml:space="preserve">Scandal at </w:t>
      </w:r>
      <w:r w:rsidR="00667DEA" w:rsidRPr="00F71B63">
        <w:rPr>
          <w:b/>
          <w:color w:val="000000"/>
          <w:sz w:val="24"/>
          <w:szCs w:val="24"/>
        </w:rPr>
        <w:t>two</w:t>
      </w:r>
      <w:r w:rsidR="006007FE" w:rsidRPr="00F71B63">
        <w:rPr>
          <w:b/>
          <w:color w:val="000000"/>
          <w:sz w:val="24"/>
          <w:szCs w:val="24"/>
        </w:rPr>
        <w:t xml:space="preserve"> well</w:t>
      </w:r>
      <w:r w:rsidR="00C41365" w:rsidRPr="00F71B63">
        <w:rPr>
          <w:b/>
          <w:color w:val="000000"/>
          <w:sz w:val="24"/>
          <w:szCs w:val="24"/>
        </w:rPr>
        <w:t>s</w:t>
      </w:r>
      <w:r w:rsidR="00CE49C5" w:rsidRPr="00F71B63">
        <w:rPr>
          <w:b/>
          <w:color w:val="000000"/>
          <w:sz w:val="24"/>
          <w:szCs w:val="24"/>
        </w:rPr>
        <w:t>”</w:t>
      </w:r>
    </w:p>
    <w:p w14:paraId="6370E066" w14:textId="755A53B5" w:rsidR="003B7D55" w:rsidRPr="00F71B63" w:rsidRDefault="001E65D7" w:rsidP="00553EB8">
      <w:pPr>
        <w:pStyle w:val="NormalWeb"/>
        <w:spacing w:before="0" w:beforeAutospacing="0" w:after="0" w:afterAutospacing="0"/>
        <w:jc w:val="both"/>
        <w:rPr>
          <w:rFonts w:ascii="Arial" w:hAnsi="Arial" w:cs="Arial"/>
          <w:color w:val="000000" w:themeColor="text1"/>
        </w:rPr>
      </w:pPr>
      <w:r w:rsidRPr="00F71B63">
        <w:rPr>
          <w:rFonts w:ascii="Arial" w:hAnsi="Arial" w:cs="Arial"/>
          <w:color w:val="000000" w:themeColor="text1"/>
        </w:rPr>
        <w:t xml:space="preserve">As we continue the sermon series </w:t>
      </w:r>
      <w:r w:rsidRPr="00F71B63">
        <w:rPr>
          <w:rFonts w:ascii="Arial" w:hAnsi="Arial" w:cs="Arial"/>
          <w:i/>
          <w:iCs/>
          <w:color w:val="000000" w:themeColor="text1"/>
        </w:rPr>
        <w:t>Episodes in Lent</w:t>
      </w:r>
      <w:r w:rsidRPr="00F71B63">
        <w:rPr>
          <w:rFonts w:ascii="Arial" w:hAnsi="Arial" w:cs="Arial"/>
          <w:color w:val="000000" w:themeColor="text1"/>
        </w:rPr>
        <w:t xml:space="preserve">, </w:t>
      </w:r>
      <w:r w:rsidR="00850EF0" w:rsidRPr="00F71B63">
        <w:rPr>
          <w:rFonts w:ascii="Arial" w:hAnsi="Arial" w:cs="Arial"/>
          <w:color w:val="000000" w:themeColor="text1"/>
        </w:rPr>
        <w:t>the</w:t>
      </w:r>
      <w:r w:rsidR="004C3B9A" w:rsidRPr="00F71B63">
        <w:rPr>
          <w:rFonts w:ascii="Arial" w:hAnsi="Arial" w:cs="Arial"/>
          <w:color w:val="000000" w:themeColor="text1"/>
        </w:rPr>
        <w:t xml:space="preserve"> opening scene</w:t>
      </w:r>
      <w:r w:rsidR="00CE49C5" w:rsidRPr="00F71B63">
        <w:rPr>
          <w:rFonts w:ascii="Arial" w:hAnsi="Arial" w:cs="Arial"/>
          <w:color w:val="000000" w:themeColor="text1"/>
        </w:rPr>
        <w:t xml:space="preserve"> of episode 3</w:t>
      </w:r>
      <w:r w:rsidR="004C3B9A" w:rsidRPr="00F71B63">
        <w:rPr>
          <w:rFonts w:ascii="Arial" w:hAnsi="Arial" w:cs="Arial"/>
          <w:color w:val="000000" w:themeColor="text1"/>
        </w:rPr>
        <w:t xml:space="preserve"> is a shot of the blazing sun in a pastel blue sky. As the camera pans to ground level, we see </w:t>
      </w:r>
      <w:r w:rsidR="00B170EC" w:rsidRPr="00F71B63">
        <w:rPr>
          <w:rFonts w:ascii="Arial" w:hAnsi="Arial" w:cs="Arial"/>
          <w:color w:val="000000" w:themeColor="text1"/>
        </w:rPr>
        <w:t>Jesus on the move</w:t>
      </w:r>
      <w:r w:rsidR="007F0534" w:rsidRPr="00F71B63">
        <w:rPr>
          <w:rFonts w:ascii="Arial" w:hAnsi="Arial" w:cs="Arial"/>
          <w:color w:val="000000" w:themeColor="text1"/>
        </w:rPr>
        <w:t xml:space="preserve"> from Judea to Galilee, which means he had to travel through Samaria. </w:t>
      </w:r>
      <w:r w:rsidR="00BB1908" w:rsidRPr="00F71B63">
        <w:rPr>
          <w:rFonts w:ascii="Arial" w:hAnsi="Arial" w:cs="Arial"/>
          <w:color w:val="000000" w:themeColor="text1"/>
        </w:rPr>
        <w:t>He arrives at</w:t>
      </w:r>
      <w:r w:rsidR="00850EF0" w:rsidRPr="00F71B63">
        <w:rPr>
          <w:rFonts w:ascii="Arial" w:hAnsi="Arial" w:cs="Arial"/>
          <w:color w:val="000000" w:themeColor="text1"/>
        </w:rPr>
        <w:t xml:space="preserve"> a </w:t>
      </w:r>
      <w:r w:rsidR="00BB1908" w:rsidRPr="00F71B63">
        <w:rPr>
          <w:rFonts w:ascii="Arial" w:hAnsi="Arial" w:cs="Arial"/>
          <w:color w:val="000000" w:themeColor="text1"/>
        </w:rPr>
        <w:t>place</w:t>
      </w:r>
      <w:r w:rsidR="00850EF0" w:rsidRPr="00F71B63">
        <w:rPr>
          <w:rFonts w:ascii="Arial" w:hAnsi="Arial" w:cs="Arial"/>
          <w:color w:val="000000" w:themeColor="text1"/>
        </w:rPr>
        <w:t xml:space="preserve"> called Sychar</w:t>
      </w:r>
      <w:r w:rsidR="003A1164" w:rsidRPr="00F71B63">
        <w:rPr>
          <w:rFonts w:ascii="Arial" w:hAnsi="Arial" w:cs="Arial"/>
          <w:color w:val="000000" w:themeColor="text1"/>
        </w:rPr>
        <w:t>.</w:t>
      </w:r>
      <w:r w:rsidR="00BB1908" w:rsidRPr="00F71B63">
        <w:rPr>
          <w:rFonts w:ascii="Arial" w:hAnsi="Arial" w:cs="Arial"/>
          <w:color w:val="000000" w:themeColor="text1"/>
        </w:rPr>
        <w:t xml:space="preserve"> </w:t>
      </w:r>
      <w:r w:rsidR="003A1164" w:rsidRPr="00F71B63">
        <w:rPr>
          <w:rFonts w:ascii="Arial" w:hAnsi="Arial" w:cs="Arial"/>
          <w:color w:val="000000" w:themeColor="text1"/>
        </w:rPr>
        <w:t xml:space="preserve">It’s quite a significant place. Jacob bought </w:t>
      </w:r>
      <w:r w:rsidR="00262AA8">
        <w:rPr>
          <w:rFonts w:ascii="Arial" w:hAnsi="Arial" w:cs="Arial"/>
          <w:color w:val="000000" w:themeColor="text1"/>
        </w:rPr>
        <w:t xml:space="preserve">a </w:t>
      </w:r>
      <w:r w:rsidR="003A1164" w:rsidRPr="00F71B63">
        <w:rPr>
          <w:rFonts w:ascii="Arial" w:hAnsi="Arial" w:cs="Arial"/>
          <w:color w:val="000000" w:themeColor="text1"/>
        </w:rPr>
        <w:t xml:space="preserve">piece of land in this vicinity </w:t>
      </w:r>
      <w:r w:rsidR="003A1164" w:rsidRPr="00F71B63">
        <w:rPr>
          <w:rStyle w:val="text"/>
          <w:rFonts w:ascii="Arial" w:hAnsi="Arial" w:cs="Arial"/>
          <w:color w:val="000000" w:themeColor="text1"/>
        </w:rPr>
        <w:t xml:space="preserve">and set up an altar </w:t>
      </w:r>
      <w:r w:rsidR="00681A51" w:rsidRPr="00F71B63">
        <w:rPr>
          <w:rStyle w:val="text"/>
          <w:rFonts w:ascii="Arial" w:hAnsi="Arial" w:cs="Arial"/>
          <w:color w:val="000000" w:themeColor="text1"/>
        </w:rPr>
        <w:t>which he named</w:t>
      </w:r>
      <w:r w:rsidR="003A1164" w:rsidRPr="00F71B63">
        <w:rPr>
          <w:rStyle w:val="text"/>
          <w:rFonts w:ascii="Arial" w:hAnsi="Arial" w:cs="Arial"/>
          <w:color w:val="000000" w:themeColor="text1"/>
        </w:rPr>
        <w:t xml:space="preserve"> ‘El Elohe Israel’ </w:t>
      </w:r>
      <w:r w:rsidR="00681A51" w:rsidRPr="00F71B63">
        <w:rPr>
          <w:rStyle w:val="text"/>
          <w:rFonts w:ascii="Arial" w:hAnsi="Arial" w:cs="Arial"/>
          <w:color w:val="000000" w:themeColor="text1"/>
        </w:rPr>
        <w:t>(</w:t>
      </w:r>
      <w:r w:rsidR="003A1164" w:rsidRPr="00F71B63">
        <w:rPr>
          <w:rStyle w:val="text"/>
          <w:rFonts w:ascii="Arial" w:hAnsi="Arial" w:cs="Arial"/>
          <w:color w:val="000000" w:themeColor="text1"/>
        </w:rPr>
        <w:t>‘God, the mighty God of Israel’</w:t>
      </w:r>
      <w:r w:rsidR="00C5461E" w:rsidRPr="00F71B63">
        <w:rPr>
          <w:rStyle w:val="text"/>
          <w:rFonts w:ascii="Arial" w:hAnsi="Arial" w:cs="Arial"/>
          <w:color w:val="000000" w:themeColor="text1"/>
        </w:rPr>
        <w:t>—</w:t>
      </w:r>
      <w:r w:rsidR="003A1164" w:rsidRPr="00F71B63">
        <w:rPr>
          <w:rFonts w:ascii="Arial" w:hAnsi="Arial" w:cs="Arial"/>
          <w:color w:val="000000" w:themeColor="text1"/>
        </w:rPr>
        <w:t>Gen 33:19).</w:t>
      </w:r>
      <w:r w:rsidR="00C315DA" w:rsidRPr="00F71B63">
        <w:rPr>
          <w:rFonts w:ascii="Arial" w:hAnsi="Arial" w:cs="Arial"/>
          <w:color w:val="000000" w:themeColor="text1"/>
        </w:rPr>
        <w:t xml:space="preserve"> T</w:t>
      </w:r>
      <w:r w:rsidR="00562F0F" w:rsidRPr="00F71B63">
        <w:rPr>
          <w:rFonts w:ascii="Arial" w:hAnsi="Arial" w:cs="Arial"/>
          <w:color w:val="000000" w:themeColor="text1"/>
        </w:rPr>
        <w:t xml:space="preserve">ired and thirsty from his journey, </w:t>
      </w:r>
      <w:r w:rsidR="00C315DA" w:rsidRPr="00F71B63">
        <w:rPr>
          <w:rFonts w:ascii="Arial" w:hAnsi="Arial" w:cs="Arial"/>
          <w:color w:val="000000" w:themeColor="text1"/>
        </w:rPr>
        <w:t xml:space="preserve">Jesus </w:t>
      </w:r>
      <w:r w:rsidR="004C3B9A" w:rsidRPr="00F71B63">
        <w:rPr>
          <w:rFonts w:ascii="Arial" w:hAnsi="Arial" w:cs="Arial"/>
          <w:color w:val="000000" w:themeColor="text1"/>
        </w:rPr>
        <w:t>approach</w:t>
      </w:r>
      <w:r w:rsidR="00BB1908" w:rsidRPr="00F71B63">
        <w:rPr>
          <w:rFonts w:ascii="Arial" w:hAnsi="Arial" w:cs="Arial"/>
          <w:color w:val="000000" w:themeColor="text1"/>
        </w:rPr>
        <w:t>es</w:t>
      </w:r>
      <w:r w:rsidR="004C3B9A" w:rsidRPr="00F71B63">
        <w:rPr>
          <w:rFonts w:ascii="Arial" w:hAnsi="Arial" w:cs="Arial"/>
          <w:color w:val="000000" w:themeColor="text1"/>
        </w:rPr>
        <w:t xml:space="preserve"> Jacob’s well, </w:t>
      </w:r>
      <w:r w:rsidR="00562F0F" w:rsidRPr="00F71B63">
        <w:rPr>
          <w:rFonts w:ascii="Arial" w:hAnsi="Arial" w:cs="Arial"/>
          <w:color w:val="000000" w:themeColor="text1"/>
        </w:rPr>
        <w:t>and</w:t>
      </w:r>
      <w:r w:rsidR="004C3B9A" w:rsidRPr="00F71B63">
        <w:rPr>
          <w:rFonts w:ascii="Arial" w:hAnsi="Arial" w:cs="Arial"/>
          <w:color w:val="000000" w:themeColor="text1"/>
        </w:rPr>
        <w:t xml:space="preserve"> sits there</w:t>
      </w:r>
      <w:r w:rsidR="00BB1908" w:rsidRPr="00F71B63">
        <w:rPr>
          <w:rFonts w:ascii="Arial" w:hAnsi="Arial" w:cs="Arial"/>
          <w:color w:val="000000" w:themeColor="text1"/>
        </w:rPr>
        <w:t xml:space="preserve"> to rest</w:t>
      </w:r>
      <w:r w:rsidR="004C3B9A" w:rsidRPr="00F71B63">
        <w:rPr>
          <w:rFonts w:ascii="Arial" w:hAnsi="Arial" w:cs="Arial"/>
          <w:color w:val="000000" w:themeColor="text1"/>
        </w:rPr>
        <w:t>.</w:t>
      </w:r>
      <w:r w:rsidR="00044A09" w:rsidRPr="00F71B63">
        <w:rPr>
          <w:rFonts w:ascii="Arial" w:hAnsi="Arial" w:cs="Arial"/>
          <w:color w:val="000000" w:themeColor="text1"/>
        </w:rPr>
        <w:t xml:space="preserve"> </w:t>
      </w:r>
      <w:r w:rsidR="003B7D55" w:rsidRPr="00F71B63">
        <w:rPr>
          <w:rFonts w:ascii="Arial" w:hAnsi="Arial" w:cs="Arial"/>
          <w:color w:val="000000" w:themeColor="text1"/>
        </w:rPr>
        <w:t xml:space="preserve">His perspiration shows how much he needs refreshment, but you notice that he has no implement with him with which to draw water from </w:t>
      </w:r>
      <w:r w:rsidR="004F244E" w:rsidRPr="00F71B63">
        <w:rPr>
          <w:rFonts w:ascii="Arial" w:hAnsi="Arial" w:cs="Arial"/>
          <w:color w:val="000000" w:themeColor="text1"/>
        </w:rPr>
        <w:t xml:space="preserve">the </w:t>
      </w:r>
      <w:r w:rsidR="003B7D55" w:rsidRPr="00F71B63">
        <w:rPr>
          <w:rFonts w:ascii="Arial" w:hAnsi="Arial" w:cs="Arial"/>
          <w:color w:val="000000" w:themeColor="text1"/>
        </w:rPr>
        <w:t xml:space="preserve">well. </w:t>
      </w:r>
      <w:r w:rsidR="00BB1908" w:rsidRPr="00F71B63">
        <w:rPr>
          <w:rFonts w:ascii="Arial" w:hAnsi="Arial" w:cs="Arial"/>
          <w:color w:val="000000" w:themeColor="text1"/>
        </w:rPr>
        <w:t>He</w:t>
      </w:r>
      <w:r w:rsidR="003B7D55" w:rsidRPr="00F71B63">
        <w:rPr>
          <w:rFonts w:ascii="Arial" w:hAnsi="Arial" w:cs="Arial"/>
          <w:color w:val="000000" w:themeColor="text1"/>
        </w:rPr>
        <w:t xml:space="preserve"> waits for someone to come. The anticipation builds. </w:t>
      </w:r>
    </w:p>
    <w:p w14:paraId="2FAEE099" w14:textId="77777777" w:rsidR="003B7D55" w:rsidRPr="00F71B63" w:rsidRDefault="003B7D55" w:rsidP="00553EB8">
      <w:pPr>
        <w:pStyle w:val="NormalWeb"/>
        <w:spacing w:before="0" w:beforeAutospacing="0" w:after="0" w:afterAutospacing="0"/>
        <w:jc w:val="both"/>
        <w:rPr>
          <w:rFonts w:ascii="Arial" w:hAnsi="Arial" w:cs="Arial"/>
          <w:color w:val="000000" w:themeColor="text1"/>
        </w:rPr>
      </w:pPr>
    </w:p>
    <w:p w14:paraId="2996346D" w14:textId="254A4FBA" w:rsidR="00553EB8" w:rsidRPr="00F71B63" w:rsidRDefault="0059461A" w:rsidP="00553EB8">
      <w:pPr>
        <w:pStyle w:val="NormalWeb"/>
        <w:spacing w:before="0" w:beforeAutospacing="0" w:after="0" w:afterAutospacing="0"/>
        <w:jc w:val="both"/>
        <w:rPr>
          <w:rFonts w:ascii="Arial" w:hAnsi="Arial" w:cs="Arial"/>
          <w:color w:val="000000" w:themeColor="text1"/>
        </w:rPr>
      </w:pPr>
      <w:r w:rsidRPr="00F71B63">
        <w:rPr>
          <w:rFonts w:ascii="Arial" w:hAnsi="Arial" w:cs="Arial"/>
          <w:color w:val="000000" w:themeColor="text1"/>
        </w:rPr>
        <w:t>Just then, a</w:t>
      </w:r>
      <w:r w:rsidR="00553EB8" w:rsidRPr="00F71B63">
        <w:rPr>
          <w:rFonts w:ascii="Arial" w:hAnsi="Arial" w:cs="Arial"/>
          <w:color w:val="000000" w:themeColor="text1"/>
        </w:rPr>
        <w:t xml:space="preserve"> Samaritan woman </w:t>
      </w:r>
      <w:r w:rsidRPr="00F71B63">
        <w:rPr>
          <w:rFonts w:ascii="Arial" w:hAnsi="Arial" w:cs="Arial"/>
          <w:color w:val="000000" w:themeColor="text1"/>
        </w:rPr>
        <w:t>enters the frame, coming to the well to draw some water.</w:t>
      </w:r>
      <w:r w:rsidR="00553EB8" w:rsidRPr="00F71B63">
        <w:rPr>
          <w:rFonts w:ascii="Arial" w:hAnsi="Arial" w:cs="Arial"/>
          <w:color w:val="000000" w:themeColor="text1"/>
        </w:rPr>
        <w:t xml:space="preserve"> Jesus asks her for a drink.</w:t>
      </w:r>
    </w:p>
    <w:p w14:paraId="5D49ACAB" w14:textId="6E71F522" w:rsidR="004C3F48" w:rsidRPr="00F71B63" w:rsidRDefault="004C3F48" w:rsidP="00553EB8">
      <w:pPr>
        <w:pStyle w:val="NormalWeb"/>
        <w:spacing w:before="0" w:beforeAutospacing="0" w:after="0" w:afterAutospacing="0"/>
        <w:jc w:val="both"/>
        <w:rPr>
          <w:rFonts w:ascii="Arial" w:hAnsi="Arial" w:cs="Arial"/>
          <w:color w:val="000000" w:themeColor="text1"/>
        </w:rPr>
      </w:pPr>
    </w:p>
    <w:p w14:paraId="663DAEBB" w14:textId="3268CDD3" w:rsidR="00791FED" w:rsidRPr="00F71B63" w:rsidRDefault="004C3F48" w:rsidP="00791FED">
      <w:pPr>
        <w:jc w:val="both"/>
        <w:rPr>
          <w:rFonts w:ascii="Arial" w:hAnsi="Arial" w:cs="Arial"/>
          <w:color w:val="000000" w:themeColor="text1"/>
        </w:rPr>
      </w:pPr>
      <w:r w:rsidRPr="00F71B63">
        <w:rPr>
          <w:rFonts w:ascii="Arial" w:hAnsi="Arial" w:cs="Arial"/>
          <w:color w:val="000000" w:themeColor="text1"/>
        </w:rPr>
        <w:t xml:space="preserve">There’s no mistaking the shock on her face at </w:t>
      </w:r>
      <w:r w:rsidR="00CF1210" w:rsidRPr="00F71B63">
        <w:rPr>
          <w:rFonts w:ascii="Arial" w:hAnsi="Arial" w:cs="Arial"/>
          <w:color w:val="000000" w:themeColor="text1"/>
        </w:rPr>
        <w:t xml:space="preserve">this scandalous </w:t>
      </w:r>
      <w:r w:rsidRPr="00F71B63">
        <w:rPr>
          <w:rFonts w:ascii="Arial" w:hAnsi="Arial" w:cs="Arial"/>
          <w:color w:val="000000" w:themeColor="text1"/>
        </w:rPr>
        <w:t>request</w:t>
      </w:r>
      <w:r w:rsidR="00791FED" w:rsidRPr="00F71B63">
        <w:rPr>
          <w:rFonts w:ascii="Arial" w:hAnsi="Arial" w:cs="Arial"/>
          <w:color w:val="000000" w:themeColor="text1"/>
        </w:rPr>
        <w:t xml:space="preserve">: “How do </w:t>
      </w:r>
      <w:r w:rsidR="00791FED" w:rsidRPr="00F71B63">
        <w:rPr>
          <w:rFonts w:ascii="Arial" w:hAnsi="Arial" w:cs="Arial"/>
          <w:i/>
          <w:iCs/>
          <w:color w:val="000000" w:themeColor="text1"/>
        </w:rPr>
        <w:t>you</w:t>
      </w:r>
      <w:r w:rsidR="00791FED" w:rsidRPr="00F71B63">
        <w:rPr>
          <w:rFonts w:ascii="Arial" w:hAnsi="Arial" w:cs="Arial"/>
          <w:color w:val="000000" w:themeColor="text1"/>
        </w:rPr>
        <w:t xml:space="preserve">, a </w:t>
      </w:r>
      <w:r w:rsidR="00791FED" w:rsidRPr="00F71B63">
        <w:rPr>
          <w:rFonts w:ascii="Arial" w:hAnsi="Arial" w:cs="Arial"/>
          <w:i/>
          <w:iCs/>
          <w:color w:val="000000" w:themeColor="text1"/>
        </w:rPr>
        <w:t>Jew</w:t>
      </w:r>
      <w:r w:rsidR="00791FED" w:rsidRPr="00F71B63">
        <w:rPr>
          <w:rFonts w:ascii="Arial" w:hAnsi="Arial" w:cs="Arial"/>
          <w:color w:val="000000" w:themeColor="text1"/>
        </w:rPr>
        <w:t xml:space="preserve">, ask </w:t>
      </w:r>
      <w:r w:rsidR="00791FED" w:rsidRPr="00F71B63">
        <w:rPr>
          <w:rFonts w:ascii="Arial" w:hAnsi="Arial" w:cs="Arial"/>
          <w:i/>
          <w:iCs/>
          <w:color w:val="000000" w:themeColor="text1"/>
        </w:rPr>
        <w:t>me</w:t>
      </w:r>
      <w:r w:rsidR="00791FED" w:rsidRPr="00F71B63">
        <w:rPr>
          <w:rFonts w:ascii="Arial" w:hAnsi="Arial" w:cs="Arial"/>
          <w:color w:val="000000" w:themeColor="text1"/>
        </w:rPr>
        <w:t xml:space="preserve">, a </w:t>
      </w:r>
      <w:r w:rsidR="00791FED" w:rsidRPr="00F71B63">
        <w:rPr>
          <w:rFonts w:ascii="Arial" w:hAnsi="Arial" w:cs="Arial"/>
          <w:i/>
          <w:iCs/>
          <w:color w:val="000000" w:themeColor="text1"/>
        </w:rPr>
        <w:t>Samaritan woman</w:t>
      </w:r>
      <w:r w:rsidR="00791FED" w:rsidRPr="00F71B63">
        <w:rPr>
          <w:rFonts w:ascii="Arial" w:hAnsi="Arial" w:cs="Arial"/>
          <w:color w:val="000000" w:themeColor="text1"/>
        </w:rPr>
        <w:t xml:space="preserve">, for a drink?” </w:t>
      </w:r>
    </w:p>
    <w:p w14:paraId="24D61177" w14:textId="31EA2044" w:rsidR="004C3F48" w:rsidRPr="00F71B63" w:rsidRDefault="004C3F48" w:rsidP="00553EB8">
      <w:pPr>
        <w:pStyle w:val="NormalWeb"/>
        <w:spacing w:before="0" w:beforeAutospacing="0" w:after="0" w:afterAutospacing="0"/>
        <w:jc w:val="both"/>
        <w:rPr>
          <w:rFonts w:ascii="Arial" w:hAnsi="Arial" w:cs="Arial"/>
          <w:color w:val="000000" w:themeColor="text1"/>
        </w:rPr>
      </w:pPr>
    </w:p>
    <w:p w14:paraId="06E80736" w14:textId="53A41F1B" w:rsidR="00364599" w:rsidRPr="00F71B63" w:rsidRDefault="00E73A52" w:rsidP="00364599">
      <w:pPr>
        <w:jc w:val="both"/>
        <w:rPr>
          <w:rFonts w:ascii="Arial" w:hAnsi="Arial" w:cs="Arial"/>
          <w:color w:val="000000" w:themeColor="text1"/>
        </w:rPr>
      </w:pPr>
      <w:r w:rsidRPr="00F71B63">
        <w:rPr>
          <w:rFonts w:ascii="Arial" w:hAnsi="Arial" w:cs="Arial"/>
          <w:color w:val="000000" w:themeColor="text1"/>
        </w:rPr>
        <w:t>You see</w:t>
      </w:r>
      <w:r w:rsidR="00FE7BE5" w:rsidRPr="00F71B63">
        <w:rPr>
          <w:rFonts w:ascii="Arial" w:hAnsi="Arial" w:cs="Arial"/>
          <w:color w:val="000000" w:themeColor="text1"/>
        </w:rPr>
        <w:t xml:space="preserve">, </w:t>
      </w:r>
      <w:r w:rsidR="00AC4B33" w:rsidRPr="00F71B63">
        <w:rPr>
          <w:rFonts w:ascii="Arial" w:hAnsi="Arial" w:cs="Arial"/>
          <w:color w:val="000000" w:themeColor="text1"/>
        </w:rPr>
        <w:t xml:space="preserve">Jewish custom did not permit a Rabbi to speak in public with a woman. But further, the Jews hated </w:t>
      </w:r>
      <w:r w:rsidR="00A97BE6" w:rsidRPr="00F71B63">
        <w:rPr>
          <w:rFonts w:ascii="Arial" w:hAnsi="Arial" w:cs="Arial"/>
          <w:color w:val="000000" w:themeColor="text1"/>
        </w:rPr>
        <w:t>the Samaritans</w:t>
      </w:r>
      <w:r w:rsidR="0025510F" w:rsidRPr="00F71B63">
        <w:rPr>
          <w:rFonts w:ascii="Arial" w:hAnsi="Arial" w:cs="Arial"/>
          <w:color w:val="000000" w:themeColor="text1"/>
        </w:rPr>
        <w:t xml:space="preserve">. </w:t>
      </w:r>
      <w:r w:rsidR="00FB1777" w:rsidRPr="00F71B63">
        <w:rPr>
          <w:rFonts w:ascii="Arial" w:hAnsi="Arial" w:cs="Arial"/>
          <w:color w:val="000000" w:themeColor="text1"/>
        </w:rPr>
        <w:t>The Samaritans</w:t>
      </w:r>
      <w:r w:rsidR="00147D8F" w:rsidRPr="00F71B63">
        <w:rPr>
          <w:rFonts w:ascii="Arial" w:hAnsi="Arial" w:cs="Arial"/>
          <w:color w:val="000000" w:themeColor="text1"/>
        </w:rPr>
        <w:t xml:space="preserve"> were a mixture of </w:t>
      </w:r>
      <w:r w:rsidR="00A97BE6" w:rsidRPr="00F71B63">
        <w:rPr>
          <w:rFonts w:ascii="Arial" w:hAnsi="Arial" w:cs="Arial"/>
          <w:color w:val="000000" w:themeColor="text1"/>
        </w:rPr>
        <w:t xml:space="preserve">former </w:t>
      </w:r>
      <w:r w:rsidR="00147D8F" w:rsidRPr="00F71B63">
        <w:rPr>
          <w:rFonts w:ascii="Arial" w:hAnsi="Arial" w:cs="Arial"/>
          <w:color w:val="000000" w:themeColor="text1"/>
        </w:rPr>
        <w:t>Israelites and Gentiles</w:t>
      </w:r>
      <w:r w:rsidR="00A97BE6" w:rsidRPr="00F71B63">
        <w:rPr>
          <w:rFonts w:ascii="Arial" w:hAnsi="Arial" w:cs="Arial"/>
          <w:color w:val="000000" w:themeColor="text1"/>
        </w:rPr>
        <w:t xml:space="preserve"> from </w:t>
      </w:r>
      <w:r w:rsidR="00F35D83" w:rsidRPr="00F71B63">
        <w:rPr>
          <w:rFonts w:ascii="Arial" w:hAnsi="Arial" w:cs="Arial"/>
          <w:color w:val="000000" w:themeColor="text1"/>
        </w:rPr>
        <w:t>neighbouring</w:t>
      </w:r>
      <w:r w:rsidR="00A97BE6" w:rsidRPr="00F71B63">
        <w:rPr>
          <w:rFonts w:ascii="Arial" w:hAnsi="Arial" w:cs="Arial"/>
          <w:color w:val="000000" w:themeColor="text1"/>
        </w:rPr>
        <w:t xml:space="preserve"> pagan </w:t>
      </w:r>
      <w:r w:rsidR="00F35D83" w:rsidRPr="00F71B63">
        <w:rPr>
          <w:rFonts w:ascii="Arial" w:hAnsi="Arial" w:cs="Arial"/>
          <w:color w:val="000000" w:themeColor="text1"/>
        </w:rPr>
        <w:t>regions</w:t>
      </w:r>
      <w:r w:rsidR="00C71489" w:rsidRPr="00F71B63">
        <w:rPr>
          <w:rFonts w:ascii="Arial" w:hAnsi="Arial" w:cs="Arial"/>
          <w:color w:val="000000" w:themeColor="text1"/>
        </w:rPr>
        <w:t>, and I</w:t>
      </w:r>
      <w:r w:rsidR="00A97BE6" w:rsidRPr="00F71B63">
        <w:rPr>
          <w:rFonts w:ascii="Arial" w:hAnsi="Arial" w:cs="Arial"/>
          <w:color w:val="000000" w:themeColor="text1"/>
        </w:rPr>
        <w:t xml:space="preserve">sraelite and pagan elements became mingled in worship. </w:t>
      </w:r>
      <w:r w:rsidR="00A97BE6" w:rsidRPr="00F71B63">
        <w:rPr>
          <w:rStyle w:val="verse-33"/>
          <w:rFonts w:ascii="Arial" w:hAnsi="Arial" w:cs="Arial"/>
          <w:color w:val="000000" w:themeColor="text1"/>
        </w:rPr>
        <w:t>The Samaritans</w:t>
      </w:r>
      <w:r w:rsidR="00147D8F" w:rsidRPr="00F71B63">
        <w:rPr>
          <w:rStyle w:val="verse-33"/>
          <w:rFonts w:ascii="Arial" w:hAnsi="Arial" w:cs="Arial"/>
          <w:color w:val="000000" w:themeColor="text1"/>
        </w:rPr>
        <w:t xml:space="preserve"> worshiped the LORD, but also served the gods of other nations</w:t>
      </w:r>
      <w:r w:rsidR="00147D8F" w:rsidRPr="00F71B63">
        <w:rPr>
          <w:rFonts w:ascii="Arial" w:hAnsi="Arial" w:cs="Arial"/>
          <w:color w:val="000000" w:themeColor="text1"/>
        </w:rPr>
        <w:t xml:space="preserve"> </w:t>
      </w:r>
      <w:r w:rsidR="00364599" w:rsidRPr="00F71B63">
        <w:rPr>
          <w:rFonts w:ascii="Arial" w:hAnsi="Arial" w:cs="Arial"/>
          <w:color w:val="000000" w:themeColor="text1"/>
        </w:rPr>
        <w:t>by performing</w:t>
      </w:r>
      <w:r w:rsidR="00147D8F" w:rsidRPr="00F71B63">
        <w:rPr>
          <w:rFonts w:ascii="Arial" w:hAnsi="Arial" w:cs="Arial"/>
          <w:color w:val="000000" w:themeColor="text1"/>
        </w:rPr>
        <w:t xml:space="preserve"> abominable practices</w:t>
      </w:r>
      <w:r w:rsidR="001B44E0" w:rsidRPr="00F71B63">
        <w:rPr>
          <w:rFonts w:ascii="Arial" w:hAnsi="Arial" w:cs="Arial"/>
          <w:color w:val="000000" w:themeColor="text1"/>
        </w:rPr>
        <w:t xml:space="preserve"> like</w:t>
      </w:r>
      <w:r w:rsidR="00147D8F" w:rsidRPr="00F71B63">
        <w:rPr>
          <w:rFonts w:ascii="Arial" w:hAnsi="Arial" w:cs="Arial"/>
          <w:color w:val="000000" w:themeColor="text1"/>
        </w:rPr>
        <w:t xml:space="preserve"> child sacrifice. </w:t>
      </w:r>
      <w:r w:rsidR="000236D3" w:rsidRPr="00F71B63">
        <w:rPr>
          <w:rFonts w:ascii="Arial" w:hAnsi="Arial" w:cs="Arial"/>
          <w:color w:val="000000" w:themeColor="text1"/>
        </w:rPr>
        <w:t xml:space="preserve">Worship with the Samaritans was forbidden by the Jews, who went so far as to prohibit </w:t>
      </w:r>
      <w:r w:rsidR="00DC66DC" w:rsidRPr="00F71B63">
        <w:rPr>
          <w:rFonts w:ascii="Arial" w:hAnsi="Arial" w:cs="Arial"/>
          <w:color w:val="000000" w:themeColor="text1"/>
        </w:rPr>
        <w:t>marriage</w:t>
      </w:r>
      <w:r w:rsidR="000236D3" w:rsidRPr="00F71B63">
        <w:rPr>
          <w:rFonts w:ascii="Arial" w:hAnsi="Arial" w:cs="Arial"/>
          <w:color w:val="000000" w:themeColor="text1"/>
        </w:rPr>
        <w:t xml:space="preserve"> with them too. </w:t>
      </w:r>
      <w:r w:rsidR="00AC7E0A" w:rsidRPr="00F71B63">
        <w:rPr>
          <w:rFonts w:ascii="Arial" w:hAnsi="Arial" w:cs="Arial"/>
          <w:color w:val="000000" w:themeColor="text1"/>
        </w:rPr>
        <w:t>To eat the food prepared by Samaritans was considered equal to eating pig’s flesh, making a person ritually unclean</w:t>
      </w:r>
      <w:r w:rsidR="00DC66DC" w:rsidRPr="00F71B63">
        <w:rPr>
          <w:rFonts w:ascii="Arial" w:hAnsi="Arial" w:cs="Arial"/>
          <w:color w:val="000000" w:themeColor="text1"/>
        </w:rPr>
        <w:t>, and t</w:t>
      </w:r>
      <w:r w:rsidR="00B92DA0" w:rsidRPr="00F71B63">
        <w:rPr>
          <w:rFonts w:ascii="Arial" w:hAnsi="Arial" w:cs="Arial"/>
          <w:color w:val="000000" w:themeColor="text1"/>
        </w:rPr>
        <w:t>he Jews</w:t>
      </w:r>
      <w:r w:rsidR="002C75F9" w:rsidRPr="00F71B63">
        <w:rPr>
          <w:rFonts w:ascii="Arial" w:hAnsi="Arial" w:cs="Arial"/>
          <w:color w:val="000000" w:themeColor="text1"/>
        </w:rPr>
        <w:t xml:space="preserve"> </w:t>
      </w:r>
      <w:r w:rsidR="00B92DA0" w:rsidRPr="00F71B63">
        <w:rPr>
          <w:rFonts w:ascii="Arial" w:hAnsi="Arial" w:cs="Arial"/>
          <w:color w:val="000000" w:themeColor="text1"/>
        </w:rPr>
        <w:t xml:space="preserve">prayed that </w:t>
      </w:r>
      <w:r w:rsidR="00295013" w:rsidRPr="00F71B63">
        <w:rPr>
          <w:rFonts w:ascii="Arial" w:hAnsi="Arial" w:cs="Arial"/>
          <w:color w:val="000000" w:themeColor="text1"/>
        </w:rPr>
        <w:t>the Samaritans</w:t>
      </w:r>
      <w:r w:rsidR="00B92DA0" w:rsidRPr="00F71B63">
        <w:rPr>
          <w:rFonts w:ascii="Arial" w:hAnsi="Arial" w:cs="Arial"/>
          <w:color w:val="000000" w:themeColor="text1"/>
        </w:rPr>
        <w:t xml:space="preserve"> might have no part in the resurrection</w:t>
      </w:r>
      <w:r w:rsidR="002C75F9" w:rsidRPr="00F71B63">
        <w:rPr>
          <w:rFonts w:ascii="Arial" w:hAnsi="Arial" w:cs="Arial"/>
          <w:color w:val="000000" w:themeColor="text1"/>
        </w:rPr>
        <w:t xml:space="preserve">. </w:t>
      </w:r>
    </w:p>
    <w:p w14:paraId="5552296C" w14:textId="5A4A35FC" w:rsidR="009828C9" w:rsidRPr="00F71B63" w:rsidRDefault="00154440" w:rsidP="009828C9">
      <w:pPr>
        <w:jc w:val="both"/>
        <w:rPr>
          <w:rFonts w:ascii="Arial" w:hAnsi="Arial" w:cs="Arial"/>
          <w:bCs/>
          <w:color w:val="000000" w:themeColor="text1"/>
        </w:rPr>
      </w:pPr>
      <w:r w:rsidRPr="00F71B63">
        <w:rPr>
          <w:rFonts w:ascii="Arial" w:hAnsi="Arial" w:cs="Arial"/>
          <w:bCs/>
          <w:color w:val="000000" w:themeColor="text1"/>
        </w:rPr>
        <w:lastRenderedPageBreak/>
        <w:t xml:space="preserve">Yet it is </w:t>
      </w:r>
      <w:r w:rsidR="001D2333" w:rsidRPr="00F71B63">
        <w:rPr>
          <w:rFonts w:ascii="Arial" w:hAnsi="Arial" w:cs="Arial"/>
          <w:bCs/>
          <w:color w:val="000000" w:themeColor="text1"/>
        </w:rPr>
        <w:t>Jesus</w:t>
      </w:r>
      <w:r w:rsidR="00295013" w:rsidRPr="00F71B63">
        <w:rPr>
          <w:rFonts w:ascii="Arial" w:hAnsi="Arial" w:cs="Arial"/>
          <w:bCs/>
          <w:color w:val="000000" w:themeColor="text1"/>
        </w:rPr>
        <w:t>, a Jew,</w:t>
      </w:r>
      <w:r w:rsidR="001D2333" w:rsidRPr="00F71B63">
        <w:rPr>
          <w:rFonts w:ascii="Arial" w:hAnsi="Arial" w:cs="Arial"/>
          <w:bCs/>
          <w:color w:val="000000" w:themeColor="text1"/>
        </w:rPr>
        <w:t xml:space="preserve"> who initiates t</w:t>
      </w:r>
      <w:r w:rsidR="005918AC" w:rsidRPr="00F71B63">
        <w:rPr>
          <w:rFonts w:ascii="Arial" w:hAnsi="Arial" w:cs="Arial"/>
          <w:bCs/>
          <w:color w:val="000000" w:themeColor="text1"/>
        </w:rPr>
        <w:t>he conversation with this woman</w:t>
      </w:r>
      <w:r w:rsidR="00BA64D2" w:rsidRPr="00F71B63">
        <w:rPr>
          <w:rFonts w:ascii="Arial" w:hAnsi="Arial" w:cs="Arial"/>
          <w:bCs/>
          <w:color w:val="000000" w:themeColor="text1"/>
        </w:rPr>
        <w:t>.</w:t>
      </w:r>
      <w:r w:rsidR="0067226F" w:rsidRPr="00F71B63">
        <w:rPr>
          <w:rFonts w:ascii="Arial" w:hAnsi="Arial" w:cs="Arial"/>
          <w:bCs/>
          <w:color w:val="000000" w:themeColor="text1"/>
        </w:rPr>
        <w:t xml:space="preserve"> </w:t>
      </w:r>
      <w:r w:rsidR="007B26A6" w:rsidRPr="00F71B63">
        <w:rPr>
          <w:rFonts w:ascii="Arial" w:hAnsi="Arial" w:cs="Arial"/>
          <w:bCs/>
          <w:color w:val="000000" w:themeColor="text1"/>
        </w:rPr>
        <w:t>Jesus’ simple</w:t>
      </w:r>
      <w:r w:rsidR="00B142FD" w:rsidRPr="00F71B63">
        <w:rPr>
          <w:rFonts w:ascii="Arial" w:hAnsi="Arial" w:cs="Arial"/>
          <w:bCs/>
          <w:color w:val="000000" w:themeColor="text1"/>
        </w:rPr>
        <w:t xml:space="preserve"> request </w:t>
      </w:r>
      <w:r w:rsidR="0067226F" w:rsidRPr="00F71B63">
        <w:rPr>
          <w:rFonts w:ascii="Arial" w:hAnsi="Arial" w:cs="Arial"/>
          <w:bCs/>
          <w:color w:val="000000" w:themeColor="text1"/>
        </w:rPr>
        <w:t xml:space="preserve">for a </w:t>
      </w:r>
      <w:r w:rsidR="00D22EAE" w:rsidRPr="00F71B63">
        <w:rPr>
          <w:rFonts w:ascii="Arial" w:hAnsi="Arial" w:cs="Arial"/>
          <w:bCs/>
          <w:color w:val="000000" w:themeColor="text1"/>
        </w:rPr>
        <w:t>drink</w:t>
      </w:r>
      <w:r w:rsidR="007B26A6" w:rsidRPr="00F71B63">
        <w:rPr>
          <w:rFonts w:ascii="Arial" w:hAnsi="Arial" w:cs="Arial"/>
          <w:bCs/>
          <w:color w:val="000000" w:themeColor="text1"/>
        </w:rPr>
        <w:t xml:space="preserve"> </w:t>
      </w:r>
      <w:r w:rsidR="009D1D0D" w:rsidRPr="00F71B63">
        <w:rPr>
          <w:rFonts w:ascii="Arial" w:hAnsi="Arial" w:cs="Arial"/>
          <w:bCs/>
          <w:color w:val="000000" w:themeColor="text1"/>
        </w:rPr>
        <w:t>grows into a fascinating exchange</w:t>
      </w:r>
      <w:r w:rsidR="001975DE" w:rsidRPr="00F71B63">
        <w:rPr>
          <w:rFonts w:ascii="Arial" w:hAnsi="Arial" w:cs="Arial"/>
          <w:bCs/>
          <w:color w:val="000000" w:themeColor="text1"/>
        </w:rPr>
        <w:t xml:space="preserve"> in which </w:t>
      </w:r>
      <w:r w:rsidR="007B26A6" w:rsidRPr="00F71B63">
        <w:rPr>
          <w:rFonts w:ascii="Arial" w:hAnsi="Arial" w:cs="Arial"/>
          <w:bCs/>
          <w:color w:val="000000" w:themeColor="text1"/>
        </w:rPr>
        <w:t>he</w:t>
      </w:r>
      <w:r w:rsidR="001975DE" w:rsidRPr="00F71B63">
        <w:rPr>
          <w:rFonts w:ascii="Arial" w:hAnsi="Arial" w:cs="Arial"/>
          <w:bCs/>
          <w:color w:val="000000" w:themeColor="text1"/>
        </w:rPr>
        <w:t xml:space="preserve"> intriguingly speaks of </w:t>
      </w:r>
      <w:r w:rsidR="00634F79" w:rsidRPr="00F71B63">
        <w:rPr>
          <w:rFonts w:ascii="Arial" w:hAnsi="Arial" w:cs="Arial"/>
          <w:bCs/>
          <w:color w:val="000000" w:themeColor="text1"/>
        </w:rPr>
        <w:t xml:space="preserve">himself as the source of </w:t>
      </w:r>
      <w:r w:rsidR="001975DE" w:rsidRPr="00F71B63">
        <w:rPr>
          <w:rFonts w:ascii="Arial" w:hAnsi="Arial" w:cs="Arial"/>
          <w:bCs/>
          <w:color w:val="000000" w:themeColor="text1"/>
        </w:rPr>
        <w:t>living water</w:t>
      </w:r>
      <w:r w:rsidR="009D1D0D" w:rsidRPr="00F71B63">
        <w:rPr>
          <w:rFonts w:ascii="Arial" w:hAnsi="Arial" w:cs="Arial"/>
          <w:bCs/>
          <w:color w:val="000000" w:themeColor="text1"/>
        </w:rPr>
        <w:t xml:space="preserve">, </w:t>
      </w:r>
      <w:r w:rsidR="001975DE" w:rsidRPr="00F71B63">
        <w:rPr>
          <w:rFonts w:ascii="Arial" w:hAnsi="Arial" w:cs="Arial"/>
          <w:bCs/>
          <w:color w:val="000000" w:themeColor="text1"/>
        </w:rPr>
        <w:t>showing</w:t>
      </w:r>
      <w:r w:rsidR="009D1D0D" w:rsidRPr="00F71B63">
        <w:rPr>
          <w:rFonts w:ascii="Arial" w:hAnsi="Arial" w:cs="Arial"/>
          <w:bCs/>
          <w:color w:val="000000" w:themeColor="text1"/>
        </w:rPr>
        <w:t xml:space="preserve"> the woman that her spiritual thirst can only be quenched by him.  </w:t>
      </w:r>
    </w:p>
    <w:p w14:paraId="3E076399" w14:textId="77777777" w:rsidR="00D22EAE" w:rsidRPr="00F71B63" w:rsidRDefault="00D22EAE" w:rsidP="009828C9">
      <w:pPr>
        <w:jc w:val="both"/>
        <w:rPr>
          <w:rFonts w:ascii="Arial" w:hAnsi="Arial" w:cs="Arial"/>
          <w:b/>
          <w:bCs/>
          <w:color w:val="000000" w:themeColor="text1"/>
        </w:rPr>
      </w:pPr>
    </w:p>
    <w:p w14:paraId="0A001368" w14:textId="6C05E2F4" w:rsidR="0031401A" w:rsidRPr="00F71B63" w:rsidRDefault="00797795" w:rsidP="009828C9">
      <w:pPr>
        <w:jc w:val="both"/>
        <w:rPr>
          <w:rFonts w:ascii="Arial" w:hAnsi="Arial" w:cs="Arial"/>
          <w:color w:val="000000" w:themeColor="text1"/>
        </w:rPr>
      </w:pPr>
      <w:r w:rsidRPr="00F71B63">
        <w:rPr>
          <w:rFonts w:ascii="Arial" w:hAnsi="Arial" w:cs="Arial"/>
          <w:color w:val="000000" w:themeColor="text1"/>
        </w:rPr>
        <w:t xml:space="preserve">Jesus said to her: “If </w:t>
      </w:r>
      <w:r w:rsidRPr="00F71B63">
        <w:rPr>
          <w:rFonts w:ascii="Arial" w:hAnsi="Arial" w:cs="Arial"/>
          <w:i/>
          <w:color w:val="000000" w:themeColor="text1"/>
        </w:rPr>
        <w:t xml:space="preserve">you knew </w:t>
      </w:r>
      <w:r w:rsidRPr="00F71B63">
        <w:rPr>
          <w:rFonts w:ascii="Arial" w:hAnsi="Arial" w:cs="Arial"/>
          <w:color w:val="000000" w:themeColor="text1"/>
        </w:rPr>
        <w:t xml:space="preserve">the gift of God and who is the One saying to you: “Give me a drink” you would have asked </w:t>
      </w:r>
      <w:proofErr w:type="gramStart"/>
      <w:r w:rsidRPr="00F71B63">
        <w:rPr>
          <w:rFonts w:ascii="Arial" w:hAnsi="Arial" w:cs="Arial"/>
          <w:color w:val="000000" w:themeColor="text1"/>
        </w:rPr>
        <w:t>him</w:t>
      </w:r>
      <w:proofErr w:type="gramEnd"/>
      <w:r w:rsidRPr="00F71B63">
        <w:rPr>
          <w:rFonts w:ascii="Arial" w:hAnsi="Arial" w:cs="Arial"/>
          <w:color w:val="000000" w:themeColor="text1"/>
        </w:rPr>
        <w:t xml:space="preserve"> and he would have given you living water”. </w:t>
      </w:r>
    </w:p>
    <w:p w14:paraId="3C4645C7" w14:textId="77777777" w:rsidR="0031401A" w:rsidRPr="00F71B63" w:rsidRDefault="0031401A" w:rsidP="009828C9">
      <w:pPr>
        <w:jc w:val="both"/>
        <w:rPr>
          <w:rFonts w:ascii="Arial" w:hAnsi="Arial" w:cs="Arial"/>
          <w:color w:val="000000" w:themeColor="text1"/>
        </w:rPr>
      </w:pPr>
    </w:p>
    <w:p w14:paraId="0890908B" w14:textId="3DAE6FBE" w:rsidR="00A02874" w:rsidRPr="00F71B63" w:rsidRDefault="00797795" w:rsidP="009828C9">
      <w:pPr>
        <w:jc w:val="both"/>
        <w:rPr>
          <w:rFonts w:ascii="Arial" w:hAnsi="Arial" w:cs="Arial"/>
          <w:color w:val="000000" w:themeColor="text1"/>
        </w:rPr>
      </w:pPr>
      <w:r w:rsidRPr="00F71B63">
        <w:rPr>
          <w:rFonts w:ascii="Arial" w:hAnsi="Arial" w:cs="Arial"/>
          <w:color w:val="000000" w:themeColor="text1"/>
        </w:rPr>
        <w:t xml:space="preserve">The woman </w:t>
      </w:r>
      <w:r w:rsidR="00B712AC" w:rsidRPr="00F71B63">
        <w:rPr>
          <w:rFonts w:ascii="Arial" w:hAnsi="Arial" w:cs="Arial"/>
          <w:color w:val="000000" w:themeColor="text1"/>
        </w:rPr>
        <w:t>replied</w:t>
      </w:r>
      <w:r w:rsidRPr="00F71B63">
        <w:rPr>
          <w:rFonts w:ascii="Arial" w:hAnsi="Arial" w:cs="Arial"/>
          <w:color w:val="000000" w:themeColor="text1"/>
        </w:rPr>
        <w:t xml:space="preserve">: “Sir, you have nothing for drawing water and the well is deep. Where then can you get the living water? Are you greater than our father Jacob who has given to us this well and drank out of it himself, and also his sons and his sheep and goats?” </w:t>
      </w:r>
    </w:p>
    <w:p w14:paraId="51F0D783" w14:textId="77777777" w:rsidR="00A02874" w:rsidRPr="00F71B63" w:rsidRDefault="00A02874" w:rsidP="009828C9">
      <w:pPr>
        <w:jc w:val="both"/>
        <w:rPr>
          <w:rFonts w:ascii="Arial" w:hAnsi="Arial" w:cs="Arial"/>
          <w:color w:val="000000" w:themeColor="text1"/>
        </w:rPr>
      </w:pPr>
    </w:p>
    <w:p w14:paraId="4C0BFFAE" w14:textId="6801AA82" w:rsidR="009828C9" w:rsidRPr="00F71B63" w:rsidRDefault="009828C9" w:rsidP="009828C9">
      <w:pPr>
        <w:jc w:val="both"/>
        <w:rPr>
          <w:rFonts w:ascii="Arial" w:hAnsi="Arial" w:cs="Arial"/>
          <w:color w:val="000000" w:themeColor="text1"/>
        </w:rPr>
      </w:pPr>
      <w:r w:rsidRPr="00F71B63">
        <w:rPr>
          <w:rFonts w:ascii="Arial" w:hAnsi="Arial" w:cs="Arial"/>
          <w:color w:val="000000" w:themeColor="text1"/>
        </w:rPr>
        <w:t>Jesus said:</w:t>
      </w:r>
      <w:r w:rsidRPr="00F71B63">
        <w:rPr>
          <w:rFonts w:ascii="Arial" w:hAnsi="Arial" w:cs="Arial"/>
          <w:b/>
          <w:color w:val="000000" w:themeColor="text1"/>
        </w:rPr>
        <w:t xml:space="preserve"> </w:t>
      </w:r>
      <w:r w:rsidRPr="00F71B63">
        <w:rPr>
          <w:rFonts w:ascii="Arial" w:hAnsi="Arial" w:cs="Arial"/>
          <w:color w:val="000000" w:themeColor="text1"/>
        </w:rPr>
        <w:t>“Everyone who drinks of this water will be thirsty again, but whoever drinks of the water which I give to them will never be thirsty again. The water I give to them will become in them a fountain of water springing up to eternal life”.</w:t>
      </w:r>
    </w:p>
    <w:p w14:paraId="62B7200C" w14:textId="77777777" w:rsidR="00A544FF" w:rsidRPr="00F71B63" w:rsidRDefault="00A544FF" w:rsidP="009828C9">
      <w:pPr>
        <w:jc w:val="both"/>
        <w:rPr>
          <w:rFonts w:ascii="Arial" w:hAnsi="Arial" w:cs="Arial"/>
          <w:color w:val="000000" w:themeColor="text1"/>
        </w:rPr>
      </w:pPr>
    </w:p>
    <w:p w14:paraId="7F3E8E48" w14:textId="1E242830" w:rsidR="0018593B" w:rsidRPr="00F71B63" w:rsidRDefault="007C0840" w:rsidP="00E47213">
      <w:pPr>
        <w:jc w:val="both"/>
        <w:rPr>
          <w:rFonts w:ascii="Arial" w:hAnsi="Arial" w:cs="Arial"/>
          <w:color w:val="000000" w:themeColor="text1"/>
        </w:rPr>
      </w:pPr>
      <w:r w:rsidRPr="00F71B63">
        <w:rPr>
          <w:rFonts w:ascii="Arial" w:hAnsi="Arial" w:cs="Arial"/>
          <w:color w:val="000000" w:themeColor="text1"/>
        </w:rPr>
        <w:t>T</w:t>
      </w:r>
      <w:r w:rsidR="00781C74" w:rsidRPr="00F71B63">
        <w:rPr>
          <w:rFonts w:ascii="Arial" w:hAnsi="Arial" w:cs="Arial"/>
          <w:color w:val="000000" w:themeColor="text1"/>
        </w:rPr>
        <w:t xml:space="preserve">he woman thinks Jesus is speaking </w:t>
      </w:r>
      <w:proofErr w:type="gramStart"/>
      <w:r w:rsidR="00781C74" w:rsidRPr="00F71B63">
        <w:rPr>
          <w:rFonts w:ascii="Arial" w:hAnsi="Arial" w:cs="Arial"/>
          <w:color w:val="000000" w:themeColor="text1"/>
        </w:rPr>
        <w:t>literally, and</w:t>
      </w:r>
      <w:proofErr w:type="gramEnd"/>
      <w:r w:rsidR="00781C74" w:rsidRPr="00F71B63">
        <w:rPr>
          <w:rFonts w:ascii="Arial" w:hAnsi="Arial" w:cs="Arial"/>
          <w:color w:val="000000" w:themeColor="text1"/>
        </w:rPr>
        <w:t xml:space="preserve"> asks Jesus for this water so that she</w:t>
      </w:r>
      <w:r w:rsidR="00A544FF" w:rsidRPr="00F71B63">
        <w:rPr>
          <w:rFonts w:ascii="Arial" w:hAnsi="Arial" w:cs="Arial"/>
          <w:color w:val="000000" w:themeColor="text1"/>
        </w:rPr>
        <w:t xml:space="preserve"> won’t have to keep coming</w:t>
      </w:r>
      <w:r w:rsidR="000F4517">
        <w:rPr>
          <w:rFonts w:ascii="Arial" w:hAnsi="Arial" w:cs="Arial"/>
          <w:color w:val="000000" w:themeColor="text1"/>
        </w:rPr>
        <w:t xml:space="preserve"> back</w:t>
      </w:r>
      <w:r w:rsidR="00A544FF" w:rsidRPr="00F71B63">
        <w:rPr>
          <w:rFonts w:ascii="Arial" w:hAnsi="Arial" w:cs="Arial"/>
          <w:color w:val="000000" w:themeColor="text1"/>
        </w:rPr>
        <w:t xml:space="preserve"> </w:t>
      </w:r>
      <w:r w:rsidRPr="00F71B63">
        <w:rPr>
          <w:rFonts w:ascii="Arial" w:hAnsi="Arial" w:cs="Arial"/>
          <w:color w:val="000000" w:themeColor="text1"/>
        </w:rPr>
        <w:t>to the well</w:t>
      </w:r>
      <w:r w:rsidR="00E47213" w:rsidRPr="00F71B63">
        <w:rPr>
          <w:rFonts w:ascii="Arial" w:hAnsi="Arial" w:cs="Arial"/>
          <w:color w:val="000000" w:themeColor="text1"/>
        </w:rPr>
        <w:t>. When</w:t>
      </w:r>
      <w:r w:rsidR="00781C74" w:rsidRPr="00F71B63">
        <w:rPr>
          <w:rFonts w:ascii="Arial" w:hAnsi="Arial" w:cs="Arial"/>
          <w:color w:val="000000" w:themeColor="text1"/>
        </w:rPr>
        <w:t xml:space="preserve"> </w:t>
      </w:r>
      <w:r w:rsidR="00634F79" w:rsidRPr="00F71B63">
        <w:rPr>
          <w:rFonts w:ascii="Arial" w:hAnsi="Arial" w:cs="Arial"/>
          <w:color w:val="000000" w:themeColor="text1"/>
        </w:rPr>
        <w:t>Jesus</w:t>
      </w:r>
      <w:r w:rsidR="00A544FF" w:rsidRPr="00F71B63">
        <w:rPr>
          <w:rFonts w:ascii="Arial" w:hAnsi="Arial" w:cs="Arial"/>
          <w:color w:val="000000" w:themeColor="text1"/>
        </w:rPr>
        <w:t xml:space="preserve"> </w:t>
      </w:r>
      <w:r w:rsidR="00781C74" w:rsidRPr="00F71B63">
        <w:rPr>
          <w:rFonts w:ascii="Arial" w:hAnsi="Arial" w:cs="Arial"/>
          <w:color w:val="000000" w:themeColor="text1"/>
        </w:rPr>
        <w:t>tells</w:t>
      </w:r>
      <w:r w:rsidR="00A544FF" w:rsidRPr="00F71B63">
        <w:rPr>
          <w:rFonts w:ascii="Arial" w:hAnsi="Arial" w:cs="Arial"/>
          <w:color w:val="000000" w:themeColor="text1"/>
        </w:rPr>
        <w:t xml:space="preserve"> her</w:t>
      </w:r>
      <w:r w:rsidR="00781C74" w:rsidRPr="00F71B63">
        <w:rPr>
          <w:rFonts w:ascii="Arial" w:hAnsi="Arial" w:cs="Arial"/>
          <w:color w:val="000000" w:themeColor="text1"/>
        </w:rPr>
        <w:t xml:space="preserve"> to come back with her husband</w:t>
      </w:r>
      <w:r w:rsidR="00E47213" w:rsidRPr="00F71B63">
        <w:rPr>
          <w:rFonts w:ascii="Arial" w:hAnsi="Arial" w:cs="Arial"/>
          <w:color w:val="000000" w:themeColor="text1"/>
        </w:rPr>
        <w:t xml:space="preserve">, this scandalous </w:t>
      </w:r>
      <w:r w:rsidR="00FE7BE5" w:rsidRPr="00F71B63">
        <w:rPr>
          <w:rFonts w:ascii="Arial" w:hAnsi="Arial" w:cs="Arial"/>
          <w:color w:val="000000" w:themeColor="text1"/>
        </w:rPr>
        <w:t>episode</w:t>
      </w:r>
      <w:r w:rsidR="00781C74" w:rsidRPr="00F71B63">
        <w:rPr>
          <w:rFonts w:ascii="Arial" w:hAnsi="Arial" w:cs="Arial"/>
          <w:color w:val="000000" w:themeColor="text1"/>
        </w:rPr>
        <w:t xml:space="preserve"> quickly descends</w:t>
      </w:r>
      <w:r w:rsidR="00343BBD" w:rsidRPr="00F71B63">
        <w:rPr>
          <w:rFonts w:ascii="Arial" w:hAnsi="Arial" w:cs="Arial"/>
          <w:color w:val="000000" w:themeColor="text1"/>
        </w:rPr>
        <w:t xml:space="preserve"> </w:t>
      </w:r>
      <w:r w:rsidR="00FE7BE5" w:rsidRPr="00F71B63">
        <w:rPr>
          <w:rFonts w:ascii="Arial" w:hAnsi="Arial" w:cs="Arial"/>
          <w:color w:val="000000" w:themeColor="text1"/>
        </w:rPr>
        <w:t xml:space="preserve">to </w:t>
      </w:r>
      <w:r w:rsidR="000959E1" w:rsidRPr="00F71B63">
        <w:rPr>
          <w:rFonts w:ascii="Arial" w:hAnsi="Arial" w:cs="Arial"/>
          <w:color w:val="000000" w:themeColor="text1"/>
        </w:rPr>
        <w:t>new depths:</w:t>
      </w:r>
      <w:r w:rsidR="00343BBD" w:rsidRPr="00F71B63">
        <w:rPr>
          <w:rFonts w:ascii="Arial" w:hAnsi="Arial" w:cs="Arial"/>
          <w:color w:val="000000" w:themeColor="text1"/>
        </w:rPr>
        <w:t xml:space="preserve"> </w:t>
      </w:r>
      <w:r w:rsidR="0029325B" w:rsidRPr="00F71B63">
        <w:rPr>
          <w:rFonts w:ascii="Arial" w:hAnsi="Arial" w:cs="Arial"/>
          <w:color w:val="000000" w:themeColor="text1"/>
        </w:rPr>
        <w:t xml:space="preserve">“I do not have a husband,” the woman replies. </w:t>
      </w:r>
      <w:r w:rsidR="005574F8" w:rsidRPr="00F71B63">
        <w:rPr>
          <w:rFonts w:ascii="Arial" w:hAnsi="Arial" w:cs="Arial"/>
          <w:color w:val="000000" w:themeColor="text1"/>
        </w:rPr>
        <w:t>Jesus</w:t>
      </w:r>
      <w:r w:rsidR="000959E1" w:rsidRPr="00F71B63">
        <w:rPr>
          <w:rFonts w:ascii="Arial" w:hAnsi="Arial" w:cs="Arial"/>
          <w:color w:val="000000" w:themeColor="text1"/>
        </w:rPr>
        <w:t xml:space="preserve"> uses this opportunity to</w:t>
      </w:r>
      <w:r w:rsidR="005574F8" w:rsidRPr="00F71B63">
        <w:rPr>
          <w:rFonts w:ascii="Arial" w:hAnsi="Arial" w:cs="Arial"/>
          <w:color w:val="000000" w:themeColor="text1"/>
        </w:rPr>
        <w:t xml:space="preserve"> </w:t>
      </w:r>
      <w:r w:rsidR="00B3750A" w:rsidRPr="00F71B63">
        <w:rPr>
          <w:rFonts w:ascii="Arial" w:hAnsi="Arial" w:cs="Arial"/>
          <w:color w:val="000000" w:themeColor="text1"/>
        </w:rPr>
        <w:t>expose</w:t>
      </w:r>
      <w:r w:rsidR="005574F8" w:rsidRPr="00F71B63">
        <w:rPr>
          <w:rFonts w:ascii="Arial" w:hAnsi="Arial" w:cs="Arial"/>
          <w:color w:val="000000" w:themeColor="text1"/>
        </w:rPr>
        <w:t xml:space="preserve"> her secret life</w:t>
      </w:r>
      <w:r w:rsidR="00343BBD" w:rsidRPr="00F71B63">
        <w:rPr>
          <w:rFonts w:ascii="Arial" w:hAnsi="Arial" w:cs="Arial"/>
          <w:color w:val="000000" w:themeColor="text1"/>
        </w:rPr>
        <w:t xml:space="preserve">. </w:t>
      </w:r>
      <w:r w:rsidR="00F60099" w:rsidRPr="00F71B63">
        <w:rPr>
          <w:rFonts w:ascii="Arial" w:hAnsi="Arial" w:cs="Arial"/>
          <w:color w:val="000000" w:themeColor="text1"/>
        </w:rPr>
        <w:t xml:space="preserve">The man with her now is not her husband </w:t>
      </w:r>
      <w:r w:rsidR="00D908DE" w:rsidRPr="00F71B63">
        <w:rPr>
          <w:rFonts w:ascii="Arial" w:hAnsi="Arial" w:cs="Arial"/>
          <w:color w:val="000000" w:themeColor="text1"/>
        </w:rPr>
        <w:t xml:space="preserve">and </w:t>
      </w:r>
      <w:r w:rsidR="00BA754B" w:rsidRPr="00F71B63">
        <w:rPr>
          <w:rFonts w:ascii="Arial" w:hAnsi="Arial" w:cs="Arial"/>
          <w:color w:val="000000" w:themeColor="text1"/>
        </w:rPr>
        <w:t>s</w:t>
      </w:r>
      <w:r w:rsidR="00343BBD" w:rsidRPr="00F71B63">
        <w:rPr>
          <w:rFonts w:ascii="Arial" w:hAnsi="Arial" w:cs="Arial"/>
          <w:color w:val="000000" w:themeColor="text1"/>
        </w:rPr>
        <w:t>he has had five husbands.</w:t>
      </w:r>
      <w:r w:rsidR="00554574" w:rsidRPr="00F71B63">
        <w:rPr>
          <w:rFonts w:ascii="Arial" w:hAnsi="Arial" w:cs="Arial"/>
          <w:color w:val="000000" w:themeColor="text1"/>
        </w:rPr>
        <w:t xml:space="preserve"> </w:t>
      </w:r>
      <w:r w:rsidR="00B712AC" w:rsidRPr="00F71B63">
        <w:rPr>
          <w:rFonts w:ascii="Arial" w:hAnsi="Arial" w:cs="Arial"/>
          <w:color w:val="000000" w:themeColor="text1"/>
        </w:rPr>
        <w:t>“</w:t>
      </w:r>
      <w:r w:rsidR="00D908DE" w:rsidRPr="00F71B63">
        <w:rPr>
          <w:rFonts w:ascii="Arial" w:hAnsi="Arial" w:cs="Arial"/>
          <w:color w:val="000000" w:themeColor="text1"/>
        </w:rPr>
        <w:t>How does Jesus know?</w:t>
      </w:r>
      <w:r w:rsidR="00B712AC" w:rsidRPr="00F71B63">
        <w:rPr>
          <w:rFonts w:ascii="Arial" w:hAnsi="Arial" w:cs="Arial"/>
          <w:color w:val="000000" w:themeColor="text1"/>
        </w:rPr>
        <w:t>!” She asks herself.</w:t>
      </w:r>
      <w:r w:rsidR="00743ADC" w:rsidRPr="00F71B63">
        <w:rPr>
          <w:rFonts w:ascii="Arial" w:hAnsi="Arial" w:cs="Arial"/>
          <w:color w:val="000000" w:themeColor="text1"/>
        </w:rPr>
        <w:t xml:space="preserve"> S</w:t>
      </w:r>
      <w:r w:rsidR="00B920FE" w:rsidRPr="00F71B63">
        <w:rPr>
          <w:rFonts w:ascii="Arial" w:hAnsi="Arial" w:cs="Arial"/>
          <w:color w:val="000000" w:themeColor="text1"/>
        </w:rPr>
        <w:t>he senses there is something special about Jesus, but falls short of fully recognising him:</w:t>
      </w:r>
      <w:r w:rsidR="00A544FF" w:rsidRPr="00F71B63">
        <w:rPr>
          <w:rFonts w:ascii="Arial" w:hAnsi="Arial" w:cs="Arial"/>
          <w:color w:val="000000" w:themeColor="text1"/>
        </w:rPr>
        <w:t xml:space="preserve"> “Sir, I see that you are a prophet.</w:t>
      </w:r>
      <w:r w:rsidR="00423DC8" w:rsidRPr="00F71B63">
        <w:rPr>
          <w:rFonts w:ascii="Arial" w:hAnsi="Arial" w:cs="Arial"/>
          <w:color w:val="000000" w:themeColor="text1"/>
        </w:rPr>
        <w:t xml:space="preserve">” </w:t>
      </w:r>
    </w:p>
    <w:p w14:paraId="01F98ED5" w14:textId="77777777" w:rsidR="0018593B" w:rsidRPr="00F71B63" w:rsidRDefault="0018593B" w:rsidP="00E47213">
      <w:pPr>
        <w:jc w:val="both"/>
        <w:rPr>
          <w:rFonts w:ascii="Arial" w:hAnsi="Arial" w:cs="Arial"/>
          <w:color w:val="000000" w:themeColor="text1"/>
        </w:rPr>
      </w:pPr>
    </w:p>
    <w:p w14:paraId="43F70EEF" w14:textId="1E7CD6E7" w:rsidR="00307093" w:rsidRPr="00F71B63" w:rsidRDefault="00423DC8" w:rsidP="001F1F3B">
      <w:pPr>
        <w:jc w:val="both"/>
        <w:rPr>
          <w:rFonts w:ascii="Arial" w:hAnsi="Arial" w:cs="Arial"/>
          <w:color w:val="000000" w:themeColor="text1"/>
        </w:rPr>
      </w:pPr>
      <w:r w:rsidRPr="00F71B63">
        <w:rPr>
          <w:rFonts w:ascii="Arial" w:hAnsi="Arial" w:cs="Arial"/>
          <w:color w:val="000000" w:themeColor="text1"/>
        </w:rPr>
        <w:t xml:space="preserve">The </w:t>
      </w:r>
      <w:r w:rsidR="00EF6077" w:rsidRPr="00F71B63">
        <w:rPr>
          <w:rFonts w:ascii="Arial" w:hAnsi="Arial" w:cs="Arial"/>
          <w:color w:val="000000" w:themeColor="text1"/>
        </w:rPr>
        <w:t>language and imagery Jesus uses shifts from living water to Spirit and truth</w:t>
      </w:r>
      <w:r w:rsidR="003E768E" w:rsidRPr="00F71B63">
        <w:rPr>
          <w:rFonts w:ascii="Arial" w:hAnsi="Arial" w:cs="Arial"/>
          <w:color w:val="000000" w:themeColor="text1"/>
        </w:rPr>
        <w:t>, reminding us of Jesus</w:t>
      </w:r>
      <w:r w:rsidR="00B8182E" w:rsidRPr="00F71B63">
        <w:rPr>
          <w:rFonts w:ascii="Arial" w:hAnsi="Arial" w:cs="Arial"/>
          <w:color w:val="000000" w:themeColor="text1"/>
        </w:rPr>
        <w:t>’</w:t>
      </w:r>
      <w:r w:rsidR="003E768E" w:rsidRPr="00F71B63">
        <w:rPr>
          <w:rFonts w:ascii="Arial" w:hAnsi="Arial" w:cs="Arial"/>
          <w:color w:val="000000" w:themeColor="text1"/>
        </w:rPr>
        <w:t xml:space="preserve"> interaction with Nicodemus in which he </w:t>
      </w:r>
      <w:r w:rsidR="004165D7" w:rsidRPr="00F71B63">
        <w:rPr>
          <w:rFonts w:ascii="Arial" w:hAnsi="Arial" w:cs="Arial"/>
          <w:color w:val="000000" w:themeColor="text1"/>
        </w:rPr>
        <w:t>teaches</w:t>
      </w:r>
      <w:r w:rsidR="003E768E" w:rsidRPr="00F71B63">
        <w:rPr>
          <w:rFonts w:ascii="Arial" w:hAnsi="Arial" w:cs="Arial"/>
          <w:color w:val="000000" w:themeColor="text1"/>
        </w:rPr>
        <w:t xml:space="preserve"> that a person must be born anew by water and the Spirit to see the Kingdom of God.</w:t>
      </w:r>
      <w:r w:rsidR="0018593B" w:rsidRPr="00F71B63">
        <w:rPr>
          <w:rFonts w:ascii="Arial" w:hAnsi="Arial" w:cs="Arial"/>
          <w:color w:val="000000" w:themeColor="text1"/>
        </w:rPr>
        <w:t xml:space="preserve"> </w:t>
      </w:r>
      <w:r w:rsidR="00792697" w:rsidRPr="00F71B63">
        <w:rPr>
          <w:rFonts w:ascii="Arial" w:hAnsi="Arial" w:cs="Arial"/>
          <w:color w:val="000000" w:themeColor="text1"/>
        </w:rPr>
        <w:t>The</w:t>
      </w:r>
      <w:r w:rsidR="008B3B62" w:rsidRPr="00F71B63">
        <w:rPr>
          <w:rFonts w:ascii="Arial" w:hAnsi="Arial" w:cs="Arial"/>
          <w:color w:val="000000" w:themeColor="text1"/>
        </w:rPr>
        <w:t xml:space="preserve"> conversation</w:t>
      </w:r>
      <w:r w:rsidR="00792697" w:rsidRPr="00F71B63">
        <w:rPr>
          <w:rFonts w:ascii="Arial" w:hAnsi="Arial" w:cs="Arial"/>
          <w:color w:val="000000" w:themeColor="text1"/>
        </w:rPr>
        <w:t xml:space="preserve"> quickly</w:t>
      </w:r>
      <w:r w:rsidR="008B3B62" w:rsidRPr="00F71B63">
        <w:rPr>
          <w:rFonts w:ascii="Arial" w:hAnsi="Arial" w:cs="Arial"/>
          <w:color w:val="000000" w:themeColor="text1"/>
        </w:rPr>
        <w:t xml:space="preserve"> </w:t>
      </w:r>
      <w:r w:rsidR="0018593B" w:rsidRPr="00F71B63">
        <w:rPr>
          <w:rFonts w:ascii="Arial" w:hAnsi="Arial" w:cs="Arial"/>
          <w:color w:val="000000" w:themeColor="text1"/>
        </w:rPr>
        <w:t>moves</w:t>
      </w:r>
      <w:r w:rsidR="008B3B62" w:rsidRPr="00F71B63">
        <w:rPr>
          <w:rFonts w:ascii="Arial" w:hAnsi="Arial" w:cs="Arial"/>
          <w:color w:val="000000" w:themeColor="text1"/>
        </w:rPr>
        <w:t xml:space="preserve"> to</w:t>
      </w:r>
      <w:r w:rsidR="0018593B" w:rsidRPr="00F71B63">
        <w:rPr>
          <w:rFonts w:ascii="Arial" w:hAnsi="Arial" w:cs="Arial"/>
          <w:color w:val="000000" w:themeColor="text1"/>
        </w:rPr>
        <w:t xml:space="preserve"> the subject of</w:t>
      </w:r>
      <w:r w:rsidR="008B3B62" w:rsidRPr="00F71B63">
        <w:rPr>
          <w:rFonts w:ascii="Arial" w:hAnsi="Arial" w:cs="Arial"/>
          <w:color w:val="000000" w:themeColor="text1"/>
        </w:rPr>
        <w:t xml:space="preserve"> </w:t>
      </w:r>
      <w:r w:rsidR="000A3E73" w:rsidRPr="00F71B63">
        <w:rPr>
          <w:rFonts w:ascii="Arial" w:hAnsi="Arial" w:cs="Arial"/>
          <w:color w:val="000000" w:themeColor="text1"/>
        </w:rPr>
        <w:t>Jesus’</w:t>
      </w:r>
      <w:r w:rsidR="008B3B62" w:rsidRPr="00F71B63">
        <w:rPr>
          <w:rFonts w:ascii="Arial" w:hAnsi="Arial" w:cs="Arial"/>
          <w:color w:val="000000" w:themeColor="text1"/>
        </w:rPr>
        <w:t xml:space="preserve"> identity.</w:t>
      </w:r>
      <w:r w:rsidR="007E585C" w:rsidRPr="00F71B63">
        <w:rPr>
          <w:rFonts w:ascii="Arial" w:hAnsi="Arial" w:cs="Arial"/>
          <w:color w:val="000000" w:themeColor="text1"/>
        </w:rPr>
        <w:t xml:space="preserve"> Worshipping God will no longer</w:t>
      </w:r>
      <w:r w:rsidR="00BB43BF" w:rsidRPr="00F71B63">
        <w:rPr>
          <w:rFonts w:ascii="Arial" w:hAnsi="Arial" w:cs="Arial"/>
          <w:color w:val="000000" w:themeColor="text1"/>
        </w:rPr>
        <w:t xml:space="preserve"> be in any particular </w:t>
      </w:r>
      <w:r w:rsidR="002F7F4D" w:rsidRPr="00F71B63">
        <w:rPr>
          <w:rFonts w:ascii="Arial" w:hAnsi="Arial" w:cs="Arial"/>
          <w:color w:val="000000" w:themeColor="text1"/>
        </w:rPr>
        <w:t>location</w:t>
      </w:r>
      <w:r w:rsidR="00BB43BF" w:rsidRPr="00F71B63">
        <w:rPr>
          <w:rFonts w:ascii="Arial" w:hAnsi="Arial" w:cs="Arial"/>
          <w:color w:val="000000" w:themeColor="text1"/>
        </w:rPr>
        <w:t>, but in the new Temple, Jesus. He is the Christ who has come with salvation, he is the source of the living water, the springs that bubble up to eternal life.</w:t>
      </w:r>
      <w:r w:rsidR="00C926E4" w:rsidRPr="00F71B63">
        <w:rPr>
          <w:rFonts w:ascii="Arial" w:hAnsi="Arial" w:cs="Arial"/>
          <w:color w:val="000000" w:themeColor="text1"/>
        </w:rPr>
        <w:t xml:space="preserve"> It is through him that his Father is worshipped in Spirit and truth.</w:t>
      </w:r>
    </w:p>
    <w:p w14:paraId="6ACD1B01" w14:textId="77777777" w:rsidR="00307093" w:rsidRPr="00F71B63" w:rsidRDefault="00307093" w:rsidP="001F1F3B">
      <w:pPr>
        <w:jc w:val="both"/>
        <w:rPr>
          <w:rFonts w:ascii="Arial" w:hAnsi="Arial" w:cs="Arial"/>
          <w:color w:val="000000" w:themeColor="text1"/>
        </w:rPr>
      </w:pPr>
    </w:p>
    <w:p w14:paraId="0FC46779" w14:textId="6CAE94F2" w:rsidR="001F1F3B" w:rsidRPr="00F71B63" w:rsidRDefault="001F1F3B" w:rsidP="001F1F3B">
      <w:pPr>
        <w:jc w:val="both"/>
        <w:rPr>
          <w:rFonts w:ascii="Arial" w:hAnsi="Arial" w:cs="Arial"/>
          <w:color w:val="000000" w:themeColor="text1"/>
        </w:rPr>
      </w:pPr>
      <w:r w:rsidRPr="00F71B63">
        <w:rPr>
          <w:rFonts w:ascii="Arial" w:hAnsi="Arial" w:cs="Arial"/>
          <w:color w:val="000000" w:themeColor="text1"/>
        </w:rPr>
        <w:t xml:space="preserve">The woman </w:t>
      </w:r>
      <w:r w:rsidR="00307093" w:rsidRPr="00F71B63">
        <w:rPr>
          <w:rFonts w:ascii="Arial" w:hAnsi="Arial" w:cs="Arial"/>
          <w:color w:val="000000" w:themeColor="text1"/>
        </w:rPr>
        <w:t>says to Jesus</w:t>
      </w:r>
      <w:r w:rsidRPr="00F71B63">
        <w:rPr>
          <w:rFonts w:ascii="Arial" w:hAnsi="Arial" w:cs="Arial"/>
          <w:color w:val="000000" w:themeColor="text1"/>
        </w:rPr>
        <w:t xml:space="preserve">: “I know that the Messiah is coming; the One called Christ. When he </w:t>
      </w:r>
      <w:proofErr w:type="gramStart"/>
      <w:r w:rsidRPr="00F71B63">
        <w:rPr>
          <w:rFonts w:ascii="Arial" w:hAnsi="Arial" w:cs="Arial"/>
          <w:color w:val="000000" w:themeColor="text1"/>
        </w:rPr>
        <w:t>comes</w:t>
      </w:r>
      <w:proofErr w:type="gramEnd"/>
      <w:r w:rsidRPr="00F71B63">
        <w:rPr>
          <w:rFonts w:ascii="Arial" w:hAnsi="Arial" w:cs="Arial"/>
          <w:color w:val="000000" w:themeColor="text1"/>
        </w:rPr>
        <w:t xml:space="preserve"> he will teach us all things”. </w:t>
      </w:r>
    </w:p>
    <w:p w14:paraId="4BC6789E" w14:textId="77777777" w:rsidR="00307093" w:rsidRPr="00F71B63" w:rsidRDefault="00307093" w:rsidP="001F1F3B">
      <w:pPr>
        <w:jc w:val="both"/>
        <w:rPr>
          <w:rFonts w:ascii="Arial" w:hAnsi="Arial" w:cs="Arial"/>
          <w:color w:val="000000" w:themeColor="text1"/>
        </w:rPr>
      </w:pPr>
    </w:p>
    <w:p w14:paraId="7CC252A3" w14:textId="71191599" w:rsidR="001F1F3B" w:rsidRPr="00F71B63" w:rsidRDefault="001F1F3B" w:rsidP="001F1F3B">
      <w:pPr>
        <w:jc w:val="both"/>
        <w:rPr>
          <w:rFonts w:ascii="Arial" w:hAnsi="Arial" w:cs="Arial"/>
          <w:color w:val="000000" w:themeColor="text1"/>
        </w:rPr>
      </w:pPr>
      <w:r w:rsidRPr="00F71B63">
        <w:rPr>
          <w:rFonts w:ascii="Arial" w:hAnsi="Arial" w:cs="Arial"/>
          <w:color w:val="000000" w:themeColor="text1"/>
        </w:rPr>
        <w:t xml:space="preserve">Then Jesus said to her: “I, the one speaking to you, am he”. </w:t>
      </w:r>
    </w:p>
    <w:p w14:paraId="52D348F3" w14:textId="2D4E35BA" w:rsidR="00AA72B5" w:rsidRPr="00F71B63" w:rsidRDefault="00C20456" w:rsidP="00C20456">
      <w:pPr>
        <w:jc w:val="both"/>
        <w:rPr>
          <w:rFonts w:ascii="Arial" w:hAnsi="Arial" w:cs="Arial"/>
          <w:bCs/>
          <w:color w:val="000000" w:themeColor="text1"/>
        </w:rPr>
      </w:pPr>
      <w:r w:rsidRPr="00F71B63">
        <w:rPr>
          <w:rFonts w:ascii="Arial" w:hAnsi="Arial" w:cs="Arial"/>
          <w:bCs/>
          <w:color w:val="000000" w:themeColor="text1"/>
        </w:rPr>
        <w:t xml:space="preserve">Time now to press pause. </w:t>
      </w:r>
      <w:r w:rsidR="0047285E" w:rsidRPr="00F71B63">
        <w:rPr>
          <w:rFonts w:ascii="Arial" w:hAnsi="Arial" w:cs="Arial"/>
          <w:bCs/>
          <w:color w:val="000000" w:themeColor="text1"/>
        </w:rPr>
        <w:t xml:space="preserve">What </w:t>
      </w:r>
      <w:r w:rsidR="00B516E5">
        <w:rPr>
          <w:rFonts w:ascii="Arial" w:hAnsi="Arial" w:cs="Arial"/>
          <w:bCs/>
          <w:color w:val="000000" w:themeColor="text1"/>
        </w:rPr>
        <w:t>does</w:t>
      </w:r>
      <w:r w:rsidRPr="00F71B63">
        <w:rPr>
          <w:rFonts w:ascii="Arial" w:hAnsi="Arial" w:cs="Arial"/>
          <w:bCs/>
          <w:color w:val="000000" w:themeColor="text1"/>
        </w:rPr>
        <w:t xml:space="preserve"> this unfolding conversation </w:t>
      </w:r>
      <w:r w:rsidR="0047285E" w:rsidRPr="00F71B63">
        <w:rPr>
          <w:rFonts w:ascii="Arial" w:hAnsi="Arial" w:cs="Arial"/>
          <w:bCs/>
          <w:color w:val="000000" w:themeColor="text1"/>
        </w:rPr>
        <w:t xml:space="preserve">between Jesus and the woman at the well </w:t>
      </w:r>
      <w:r w:rsidR="00B516E5">
        <w:rPr>
          <w:rFonts w:ascii="Arial" w:hAnsi="Arial" w:cs="Arial"/>
          <w:bCs/>
          <w:color w:val="000000" w:themeColor="text1"/>
        </w:rPr>
        <w:t>have</w:t>
      </w:r>
      <w:r w:rsidRPr="00F71B63">
        <w:rPr>
          <w:rFonts w:ascii="Arial" w:hAnsi="Arial" w:cs="Arial"/>
          <w:bCs/>
          <w:color w:val="000000" w:themeColor="text1"/>
        </w:rPr>
        <w:t xml:space="preserve"> to do with us today? </w:t>
      </w:r>
      <w:r w:rsidR="0047285E" w:rsidRPr="00F71B63">
        <w:rPr>
          <w:rFonts w:ascii="Arial" w:hAnsi="Arial" w:cs="Arial"/>
          <w:bCs/>
          <w:color w:val="000000" w:themeColor="text1"/>
        </w:rPr>
        <w:t xml:space="preserve">How does it connect with us? </w:t>
      </w:r>
      <w:r w:rsidRPr="00F71B63">
        <w:rPr>
          <w:rFonts w:ascii="Arial" w:hAnsi="Arial" w:cs="Arial"/>
          <w:bCs/>
          <w:color w:val="000000" w:themeColor="text1"/>
        </w:rPr>
        <w:t xml:space="preserve">Where are we in the scene before us, of Jesus and the woman at the well? </w:t>
      </w:r>
    </w:p>
    <w:p w14:paraId="0A1475D0" w14:textId="77777777" w:rsidR="00AA72B5" w:rsidRPr="00F71B63" w:rsidRDefault="00AA72B5" w:rsidP="00C20456">
      <w:pPr>
        <w:jc w:val="both"/>
        <w:rPr>
          <w:rFonts w:ascii="Arial" w:hAnsi="Arial" w:cs="Arial"/>
          <w:bCs/>
          <w:color w:val="000000" w:themeColor="text1"/>
        </w:rPr>
      </w:pPr>
    </w:p>
    <w:p w14:paraId="269DBE10" w14:textId="61E028F1" w:rsidR="00092DD3" w:rsidRPr="00F71B63" w:rsidRDefault="00092DD3" w:rsidP="00C92459">
      <w:pPr>
        <w:pStyle w:val="BodyText"/>
        <w:rPr>
          <w:color w:val="000000" w:themeColor="text1"/>
          <w:sz w:val="24"/>
          <w:szCs w:val="24"/>
        </w:rPr>
      </w:pPr>
      <w:r w:rsidRPr="00F71B63">
        <w:rPr>
          <w:color w:val="000000" w:themeColor="text1"/>
          <w:sz w:val="24"/>
          <w:szCs w:val="24"/>
        </w:rPr>
        <w:t xml:space="preserve">The picture that seems to be </w:t>
      </w:r>
      <w:r w:rsidR="003E5CA1" w:rsidRPr="00F71B63">
        <w:rPr>
          <w:color w:val="000000" w:themeColor="text1"/>
          <w:sz w:val="24"/>
          <w:szCs w:val="24"/>
        </w:rPr>
        <w:t>presented to us</w:t>
      </w:r>
      <w:r w:rsidR="00DB1367" w:rsidRPr="00F71B63">
        <w:rPr>
          <w:color w:val="000000" w:themeColor="text1"/>
          <w:sz w:val="24"/>
          <w:szCs w:val="24"/>
        </w:rPr>
        <w:t xml:space="preserve"> of the woman</w:t>
      </w:r>
      <w:r w:rsidRPr="00F71B63">
        <w:rPr>
          <w:color w:val="000000" w:themeColor="text1"/>
          <w:sz w:val="24"/>
          <w:szCs w:val="24"/>
        </w:rPr>
        <w:t xml:space="preserve"> is that she is on the bottom rung of the moral ladder, and quite likely ostracised by her own community. Perhaps that’s why she comes alone in the noon heat, instead of what was usual </w:t>
      </w:r>
      <w:r w:rsidR="004C44DE" w:rsidRPr="00F71B63">
        <w:rPr>
          <w:color w:val="000000" w:themeColor="text1"/>
          <w:sz w:val="24"/>
          <w:szCs w:val="24"/>
        </w:rPr>
        <w:t xml:space="preserve">practice </w:t>
      </w:r>
      <w:r w:rsidRPr="00F71B63">
        <w:rPr>
          <w:color w:val="000000" w:themeColor="text1"/>
          <w:sz w:val="24"/>
          <w:szCs w:val="24"/>
        </w:rPr>
        <w:t>in the culture of the day—</w:t>
      </w:r>
      <w:r w:rsidR="004C44DE" w:rsidRPr="00F71B63">
        <w:rPr>
          <w:color w:val="000000" w:themeColor="text1"/>
          <w:sz w:val="24"/>
          <w:szCs w:val="24"/>
        </w:rPr>
        <w:t>coming with others</w:t>
      </w:r>
      <w:r w:rsidRPr="00F71B63">
        <w:rPr>
          <w:color w:val="000000" w:themeColor="text1"/>
          <w:sz w:val="24"/>
          <w:szCs w:val="24"/>
        </w:rPr>
        <w:t xml:space="preserve"> in the cooler hours prior to evening. </w:t>
      </w:r>
      <w:r w:rsidR="00DC2135" w:rsidRPr="00F71B63">
        <w:rPr>
          <w:color w:val="000000" w:themeColor="text1"/>
          <w:sz w:val="24"/>
          <w:szCs w:val="24"/>
        </w:rPr>
        <w:t>A</w:t>
      </w:r>
      <w:r w:rsidR="00FA2CD6" w:rsidRPr="00F71B63">
        <w:rPr>
          <w:color w:val="000000" w:themeColor="text1"/>
          <w:sz w:val="24"/>
          <w:szCs w:val="24"/>
        </w:rPr>
        <w:t>s we hear the exchange between this woman and Jesus</w:t>
      </w:r>
      <w:r w:rsidR="00DC2135" w:rsidRPr="00F71B63">
        <w:rPr>
          <w:color w:val="000000" w:themeColor="text1"/>
          <w:sz w:val="24"/>
          <w:szCs w:val="24"/>
        </w:rPr>
        <w:t>, what is your reaction</w:t>
      </w:r>
      <w:r w:rsidR="00031F27" w:rsidRPr="00F71B63">
        <w:rPr>
          <w:color w:val="000000" w:themeColor="text1"/>
          <w:sz w:val="24"/>
          <w:szCs w:val="24"/>
        </w:rPr>
        <w:t xml:space="preserve"> to her hidden life</w:t>
      </w:r>
      <w:r w:rsidR="00DC2135" w:rsidRPr="00F71B63">
        <w:rPr>
          <w:color w:val="000000" w:themeColor="text1"/>
          <w:sz w:val="24"/>
          <w:szCs w:val="24"/>
        </w:rPr>
        <w:t xml:space="preserve">? </w:t>
      </w:r>
      <w:r w:rsidR="00FA2CD6" w:rsidRPr="00F71B63">
        <w:rPr>
          <w:color w:val="000000" w:themeColor="text1"/>
          <w:sz w:val="24"/>
          <w:szCs w:val="24"/>
        </w:rPr>
        <w:t xml:space="preserve">How would </w:t>
      </w:r>
      <w:r w:rsidR="00031F27" w:rsidRPr="00F71B63">
        <w:rPr>
          <w:color w:val="000000" w:themeColor="text1"/>
          <w:sz w:val="24"/>
          <w:szCs w:val="24"/>
        </w:rPr>
        <w:t>you respond</w:t>
      </w:r>
      <w:r w:rsidR="00612466" w:rsidRPr="00F71B63">
        <w:rPr>
          <w:color w:val="000000" w:themeColor="text1"/>
          <w:sz w:val="24"/>
          <w:szCs w:val="24"/>
        </w:rPr>
        <w:t xml:space="preserve"> if </w:t>
      </w:r>
      <w:r w:rsidR="00031F27" w:rsidRPr="00F71B63">
        <w:rPr>
          <w:color w:val="000000" w:themeColor="text1"/>
          <w:sz w:val="24"/>
          <w:szCs w:val="24"/>
        </w:rPr>
        <w:t>you</w:t>
      </w:r>
      <w:r w:rsidR="00612466" w:rsidRPr="00F71B63">
        <w:rPr>
          <w:color w:val="000000" w:themeColor="text1"/>
          <w:sz w:val="24"/>
          <w:szCs w:val="24"/>
        </w:rPr>
        <w:t xml:space="preserve"> sat and talked with her? </w:t>
      </w:r>
      <w:r w:rsidRPr="00F71B63">
        <w:rPr>
          <w:color w:val="000000" w:themeColor="text1"/>
          <w:sz w:val="24"/>
          <w:szCs w:val="24"/>
        </w:rPr>
        <w:t xml:space="preserve">Would we be shocked? Offended? Would we be uncomfortable talking with her? Would a sense of unease or even disgust </w:t>
      </w:r>
      <w:proofErr w:type="gramStart"/>
      <w:r w:rsidRPr="00F71B63">
        <w:rPr>
          <w:color w:val="000000" w:themeColor="text1"/>
          <w:sz w:val="24"/>
          <w:szCs w:val="24"/>
        </w:rPr>
        <w:t>rise up</w:t>
      </w:r>
      <w:proofErr w:type="gramEnd"/>
      <w:r w:rsidRPr="00F71B63">
        <w:rPr>
          <w:color w:val="000000" w:themeColor="text1"/>
          <w:sz w:val="24"/>
          <w:szCs w:val="24"/>
        </w:rPr>
        <w:t xml:space="preserve"> </w:t>
      </w:r>
      <w:r w:rsidR="00DB1367" w:rsidRPr="00F71B63">
        <w:rPr>
          <w:color w:val="000000" w:themeColor="text1"/>
          <w:sz w:val="24"/>
          <w:szCs w:val="24"/>
        </w:rPr>
        <w:t>within</w:t>
      </w:r>
      <w:r w:rsidRPr="00F71B63">
        <w:rPr>
          <w:color w:val="000000" w:themeColor="text1"/>
          <w:sz w:val="24"/>
          <w:szCs w:val="24"/>
        </w:rPr>
        <w:t xml:space="preserve">? </w:t>
      </w:r>
    </w:p>
    <w:p w14:paraId="3BD168C2" w14:textId="77777777" w:rsidR="00F9606E" w:rsidRPr="00F71B63" w:rsidRDefault="00F9606E" w:rsidP="00F9606E">
      <w:pPr>
        <w:jc w:val="both"/>
        <w:rPr>
          <w:rFonts w:ascii="Arial" w:hAnsi="Arial" w:cs="Arial"/>
          <w:color w:val="000000" w:themeColor="text1"/>
        </w:rPr>
      </w:pPr>
    </w:p>
    <w:p w14:paraId="376D9369" w14:textId="18DF87BE" w:rsidR="00E20920" w:rsidRPr="00F71B63" w:rsidRDefault="00C13A6C" w:rsidP="00C20456">
      <w:pPr>
        <w:jc w:val="both"/>
        <w:rPr>
          <w:rFonts w:ascii="Arial" w:hAnsi="Arial" w:cs="Arial"/>
          <w:bCs/>
          <w:color w:val="000000" w:themeColor="text1"/>
        </w:rPr>
      </w:pPr>
      <w:r w:rsidRPr="00F71B63">
        <w:rPr>
          <w:rFonts w:ascii="Arial" w:hAnsi="Arial" w:cs="Arial"/>
          <w:bCs/>
          <w:color w:val="000000" w:themeColor="text1"/>
        </w:rPr>
        <w:t xml:space="preserve">We need to be careful about how we arrive at the conclusions we do about the </w:t>
      </w:r>
      <w:proofErr w:type="gramStart"/>
      <w:r w:rsidRPr="00F71B63">
        <w:rPr>
          <w:rFonts w:ascii="Arial" w:hAnsi="Arial" w:cs="Arial"/>
          <w:bCs/>
          <w:color w:val="000000" w:themeColor="text1"/>
        </w:rPr>
        <w:t>situations</w:t>
      </w:r>
      <w:proofErr w:type="gramEnd"/>
      <w:r w:rsidRPr="00F71B63">
        <w:rPr>
          <w:rFonts w:ascii="Arial" w:hAnsi="Arial" w:cs="Arial"/>
          <w:bCs/>
          <w:color w:val="000000" w:themeColor="text1"/>
        </w:rPr>
        <w:t xml:space="preserve"> others are in.</w:t>
      </w:r>
      <w:r w:rsidR="00C2397D" w:rsidRPr="00F71B63">
        <w:rPr>
          <w:rFonts w:ascii="Arial" w:hAnsi="Arial" w:cs="Arial"/>
          <w:bCs/>
          <w:color w:val="000000" w:themeColor="text1"/>
        </w:rPr>
        <w:t xml:space="preserve"> We are not called to judge others, because we are not reliable judges—we simply don’t know the reasons behind the circumstances that others are in. </w:t>
      </w:r>
      <w:r w:rsidR="000F37E2" w:rsidRPr="00F71B63">
        <w:rPr>
          <w:rFonts w:ascii="Arial" w:hAnsi="Arial" w:cs="Arial"/>
          <w:bCs/>
          <w:color w:val="000000" w:themeColor="text1"/>
        </w:rPr>
        <w:t xml:space="preserve">But Jesus does. </w:t>
      </w:r>
      <w:r w:rsidR="0007085E" w:rsidRPr="00F71B63">
        <w:rPr>
          <w:rFonts w:ascii="Arial" w:hAnsi="Arial" w:cs="Arial"/>
          <w:bCs/>
          <w:color w:val="000000" w:themeColor="text1"/>
        </w:rPr>
        <w:t>“</w:t>
      </w:r>
      <w:r w:rsidR="000F37E2" w:rsidRPr="00F71B63">
        <w:rPr>
          <w:rFonts w:ascii="Arial" w:hAnsi="Arial" w:cs="Arial"/>
          <w:bCs/>
          <w:color w:val="000000" w:themeColor="text1"/>
        </w:rPr>
        <w:t>Come</w:t>
      </w:r>
      <w:r w:rsidR="0007085E" w:rsidRPr="00F71B63">
        <w:rPr>
          <w:rFonts w:ascii="Arial" w:hAnsi="Arial" w:cs="Arial"/>
          <w:bCs/>
          <w:color w:val="000000" w:themeColor="text1"/>
        </w:rPr>
        <w:t xml:space="preserve">, see </w:t>
      </w:r>
      <w:r w:rsidR="000F37E2" w:rsidRPr="00F71B63">
        <w:rPr>
          <w:rFonts w:ascii="Arial" w:hAnsi="Arial" w:cs="Arial"/>
          <w:bCs/>
          <w:color w:val="000000" w:themeColor="text1"/>
        </w:rPr>
        <w:t>a man who told me everything I ever did,</w:t>
      </w:r>
      <w:r w:rsidR="0007085E" w:rsidRPr="00F71B63">
        <w:rPr>
          <w:rFonts w:ascii="Arial" w:hAnsi="Arial" w:cs="Arial"/>
          <w:bCs/>
          <w:color w:val="000000" w:themeColor="text1"/>
        </w:rPr>
        <w:t>”</w:t>
      </w:r>
      <w:r w:rsidR="000F37E2" w:rsidRPr="00F71B63">
        <w:rPr>
          <w:rFonts w:ascii="Arial" w:hAnsi="Arial" w:cs="Arial"/>
          <w:bCs/>
          <w:color w:val="000000" w:themeColor="text1"/>
        </w:rPr>
        <w:t xml:space="preserve"> the </w:t>
      </w:r>
      <w:r w:rsidR="00AE3A32" w:rsidRPr="00F71B63">
        <w:rPr>
          <w:rFonts w:ascii="Arial" w:hAnsi="Arial" w:cs="Arial"/>
          <w:bCs/>
          <w:color w:val="000000" w:themeColor="text1"/>
        </w:rPr>
        <w:t>woman</w:t>
      </w:r>
      <w:r w:rsidR="000F37E2" w:rsidRPr="00F71B63">
        <w:rPr>
          <w:rFonts w:ascii="Arial" w:hAnsi="Arial" w:cs="Arial"/>
          <w:bCs/>
          <w:color w:val="000000" w:themeColor="text1"/>
        </w:rPr>
        <w:t xml:space="preserve"> declared.</w:t>
      </w:r>
    </w:p>
    <w:p w14:paraId="691516B3" w14:textId="77777777" w:rsidR="000F37E2" w:rsidRPr="00F71B63" w:rsidRDefault="000F37E2" w:rsidP="00C20456">
      <w:pPr>
        <w:jc w:val="both"/>
        <w:rPr>
          <w:rFonts w:ascii="Arial" w:hAnsi="Arial" w:cs="Arial"/>
          <w:bCs/>
          <w:color w:val="000000" w:themeColor="text1"/>
        </w:rPr>
      </w:pPr>
    </w:p>
    <w:p w14:paraId="4F388585" w14:textId="2CD5E2C4" w:rsidR="00550EE4" w:rsidRPr="00F71B63" w:rsidRDefault="00550EE4" w:rsidP="00C20456">
      <w:pPr>
        <w:jc w:val="both"/>
        <w:rPr>
          <w:rFonts w:ascii="Arial" w:hAnsi="Arial" w:cs="Arial"/>
          <w:bCs/>
          <w:color w:val="000000" w:themeColor="text1"/>
        </w:rPr>
      </w:pPr>
      <w:r w:rsidRPr="00F71B63">
        <w:rPr>
          <w:rFonts w:ascii="Arial" w:hAnsi="Arial" w:cs="Arial"/>
          <w:bCs/>
          <w:color w:val="000000" w:themeColor="text1"/>
        </w:rPr>
        <w:t xml:space="preserve">The purpose of </w:t>
      </w:r>
      <w:r w:rsidR="00B64A0C" w:rsidRPr="00F71B63">
        <w:rPr>
          <w:rFonts w:ascii="Arial" w:hAnsi="Arial" w:cs="Arial"/>
          <w:bCs/>
          <w:color w:val="000000" w:themeColor="text1"/>
        </w:rPr>
        <w:t>today’s</w:t>
      </w:r>
      <w:r w:rsidRPr="00F71B63">
        <w:rPr>
          <w:rFonts w:ascii="Arial" w:hAnsi="Arial" w:cs="Arial"/>
          <w:bCs/>
          <w:color w:val="000000" w:themeColor="text1"/>
        </w:rPr>
        <w:t xml:space="preserve"> episode is not for us to think how the woman </w:t>
      </w:r>
      <w:r w:rsidR="00B64A0C" w:rsidRPr="00F71B63">
        <w:rPr>
          <w:rFonts w:ascii="Arial" w:hAnsi="Arial" w:cs="Arial"/>
          <w:bCs/>
          <w:color w:val="000000" w:themeColor="text1"/>
        </w:rPr>
        <w:t xml:space="preserve">should </w:t>
      </w:r>
      <w:r w:rsidRPr="00F71B63">
        <w:rPr>
          <w:rFonts w:ascii="Arial" w:hAnsi="Arial" w:cs="Arial"/>
          <w:bCs/>
          <w:color w:val="000000" w:themeColor="text1"/>
        </w:rPr>
        <w:t xml:space="preserve">be treated, or what should happen to </w:t>
      </w:r>
      <w:r w:rsidR="00B64A0C" w:rsidRPr="00F71B63">
        <w:rPr>
          <w:rFonts w:ascii="Arial" w:hAnsi="Arial" w:cs="Arial"/>
          <w:bCs/>
          <w:color w:val="000000" w:themeColor="text1"/>
        </w:rPr>
        <w:t>her</w:t>
      </w:r>
      <w:r w:rsidRPr="00F71B63">
        <w:rPr>
          <w:rFonts w:ascii="Arial" w:hAnsi="Arial" w:cs="Arial"/>
          <w:bCs/>
          <w:color w:val="000000" w:themeColor="text1"/>
        </w:rPr>
        <w:t xml:space="preserve">. The purpose for us is to consider: </w:t>
      </w:r>
      <w:r w:rsidR="00B33A34" w:rsidRPr="00F71B63">
        <w:rPr>
          <w:rFonts w:ascii="Arial" w:hAnsi="Arial" w:cs="Arial"/>
          <w:bCs/>
          <w:color w:val="000000" w:themeColor="text1"/>
        </w:rPr>
        <w:t>H</w:t>
      </w:r>
      <w:r w:rsidRPr="00F71B63">
        <w:rPr>
          <w:rFonts w:ascii="Arial" w:hAnsi="Arial" w:cs="Arial"/>
          <w:bCs/>
          <w:color w:val="000000" w:themeColor="text1"/>
        </w:rPr>
        <w:t xml:space="preserve">ow are </w:t>
      </w:r>
      <w:r w:rsidRPr="00F71B63">
        <w:rPr>
          <w:rFonts w:ascii="Arial" w:hAnsi="Arial" w:cs="Arial"/>
          <w:bCs/>
          <w:i/>
          <w:iCs/>
          <w:color w:val="000000" w:themeColor="text1"/>
        </w:rPr>
        <w:t>we</w:t>
      </w:r>
      <w:r w:rsidRPr="00F71B63">
        <w:rPr>
          <w:rFonts w:ascii="Arial" w:hAnsi="Arial" w:cs="Arial"/>
          <w:bCs/>
          <w:color w:val="000000" w:themeColor="text1"/>
        </w:rPr>
        <w:t xml:space="preserve"> like</w:t>
      </w:r>
      <w:r w:rsidRPr="00F71B63">
        <w:rPr>
          <w:rFonts w:ascii="Arial" w:hAnsi="Arial" w:cs="Arial"/>
          <w:bCs/>
          <w:i/>
          <w:iCs/>
          <w:color w:val="000000" w:themeColor="text1"/>
        </w:rPr>
        <w:t xml:space="preserve"> </w:t>
      </w:r>
      <w:r w:rsidR="00B516E5">
        <w:rPr>
          <w:rFonts w:ascii="Arial" w:hAnsi="Arial" w:cs="Arial"/>
          <w:bCs/>
          <w:color w:val="000000" w:themeColor="text1"/>
        </w:rPr>
        <w:t>her</w:t>
      </w:r>
      <w:r w:rsidRPr="00F71B63">
        <w:rPr>
          <w:rFonts w:ascii="Arial" w:hAnsi="Arial" w:cs="Arial"/>
          <w:bCs/>
          <w:color w:val="000000" w:themeColor="text1"/>
        </w:rPr>
        <w:t>?</w:t>
      </w:r>
    </w:p>
    <w:p w14:paraId="4606BC9F" w14:textId="77777777" w:rsidR="00550EE4" w:rsidRPr="00F71B63" w:rsidRDefault="00550EE4" w:rsidP="00C20456">
      <w:pPr>
        <w:jc w:val="both"/>
        <w:rPr>
          <w:rFonts w:ascii="Arial" w:hAnsi="Arial" w:cs="Arial"/>
          <w:bCs/>
          <w:color w:val="000000" w:themeColor="text1"/>
        </w:rPr>
      </w:pPr>
    </w:p>
    <w:p w14:paraId="757E25DF" w14:textId="77777777" w:rsidR="00B23F98" w:rsidRDefault="00550EE4" w:rsidP="004C75B7">
      <w:pPr>
        <w:pStyle w:val="BodyText"/>
        <w:rPr>
          <w:bCs/>
          <w:color w:val="000000" w:themeColor="text1"/>
          <w:sz w:val="24"/>
          <w:szCs w:val="24"/>
        </w:rPr>
      </w:pPr>
      <w:r w:rsidRPr="00F71B63">
        <w:rPr>
          <w:bCs/>
          <w:color w:val="000000" w:themeColor="text1"/>
          <w:sz w:val="24"/>
          <w:szCs w:val="24"/>
        </w:rPr>
        <w:t>You see</w:t>
      </w:r>
      <w:r w:rsidR="000F3B06" w:rsidRPr="00F71B63">
        <w:rPr>
          <w:bCs/>
          <w:color w:val="000000" w:themeColor="text1"/>
          <w:sz w:val="24"/>
          <w:szCs w:val="24"/>
        </w:rPr>
        <w:t xml:space="preserve"> t</w:t>
      </w:r>
      <w:r w:rsidR="00DC4474" w:rsidRPr="00F71B63">
        <w:rPr>
          <w:bCs/>
          <w:color w:val="000000" w:themeColor="text1"/>
          <w:sz w:val="24"/>
          <w:szCs w:val="24"/>
        </w:rPr>
        <w:t>he reality of</w:t>
      </w:r>
      <w:r w:rsidR="000A0262" w:rsidRPr="00F71B63">
        <w:rPr>
          <w:bCs/>
          <w:color w:val="000000" w:themeColor="text1"/>
          <w:sz w:val="24"/>
          <w:szCs w:val="24"/>
        </w:rPr>
        <w:t xml:space="preserve"> our </w:t>
      </w:r>
      <w:r w:rsidR="00DC4474" w:rsidRPr="00F71B63">
        <w:rPr>
          <w:bCs/>
          <w:color w:val="000000" w:themeColor="text1"/>
          <w:sz w:val="24"/>
          <w:szCs w:val="24"/>
        </w:rPr>
        <w:t xml:space="preserve">sinful </w:t>
      </w:r>
      <w:r w:rsidR="00B516E5">
        <w:rPr>
          <w:bCs/>
          <w:color w:val="000000" w:themeColor="text1"/>
          <w:sz w:val="24"/>
          <w:szCs w:val="24"/>
        </w:rPr>
        <w:t>nature</w:t>
      </w:r>
      <w:r w:rsidR="00DC4474" w:rsidRPr="00F71B63">
        <w:rPr>
          <w:bCs/>
          <w:color w:val="000000" w:themeColor="text1"/>
          <w:sz w:val="24"/>
          <w:szCs w:val="24"/>
        </w:rPr>
        <w:t xml:space="preserve"> means that</w:t>
      </w:r>
      <w:r w:rsidR="00081AC8" w:rsidRPr="00F71B63">
        <w:rPr>
          <w:bCs/>
          <w:color w:val="000000" w:themeColor="text1"/>
          <w:sz w:val="24"/>
          <w:szCs w:val="24"/>
        </w:rPr>
        <w:t xml:space="preserve"> in our natural state</w:t>
      </w:r>
      <w:r w:rsidR="000A0262" w:rsidRPr="00F71B63">
        <w:rPr>
          <w:bCs/>
          <w:color w:val="000000" w:themeColor="text1"/>
          <w:sz w:val="24"/>
          <w:szCs w:val="24"/>
        </w:rPr>
        <w:t xml:space="preserve"> all people are like the </w:t>
      </w:r>
    </w:p>
    <w:p w14:paraId="0C907A93" w14:textId="037FD83F" w:rsidR="004C75B7" w:rsidRPr="00F71B63" w:rsidRDefault="000A0262" w:rsidP="004C75B7">
      <w:pPr>
        <w:pStyle w:val="BodyText"/>
        <w:rPr>
          <w:color w:val="000000" w:themeColor="text1"/>
          <w:sz w:val="24"/>
          <w:szCs w:val="24"/>
        </w:rPr>
      </w:pPr>
      <w:r w:rsidRPr="00F71B63">
        <w:rPr>
          <w:bCs/>
          <w:color w:val="000000" w:themeColor="text1"/>
          <w:sz w:val="24"/>
          <w:szCs w:val="24"/>
        </w:rPr>
        <w:lastRenderedPageBreak/>
        <w:t>Samaritans—unclean in God’s sight</w:t>
      </w:r>
      <w:r w:rsidR="00DC4474" w:rsidRPr="00F71B63">
        <w:rPr>
          <w:bCs/>
          <w:color w:val="000000" w:themeColor="text1"/>
          <w:sz w:val="24"/>
          <w:szCs w:val="24"/>
        </w:rPr>
        <w:t>, irrespective of the moral exterior we put on in public</w:t>
      </w:r>
      <w:r w:rsidRPr="00F71B63">
        <w:rPr>
          <w:bCs/>
          <w:color w:val="000000" w:themeColor="text1"/>
          <w:sz w:val="24"/>
          <w:szCs w:val="24"/>
        </w:rPr>
        <w:t xml:space="preserve">. </w:t>
      </w:r>
      <w:r w:rsidR="00400994" w:rsidRPr="00F71B63">
        <w:rPr>
          <w:bCs/>
          <w:color w:val="000000" w:themeColor="text1"/>
          <w:sz w:val="24"/>
          <w:szCs w:val="24"/>
        </w:rPr>
        <w:t>N</w:t>
      </w:r>
      <w:r w:rsidR="000F3B06" w:rsidRPr="00F71B63">
        <w:rPr>
          <w:bCs/>
          <w:color w:val="000000" w:themeColor="text1"/>
          <w:sz w:val="24"/>
          <w:szCs w:val="24"/>
        </w:rPr>
        <w:t>one of us measure up to God’s holiness</w:t>
      </w:r>
      <w:r w:rsidR="000F3B06" w:rsidRPr="00F71B63">
        <w:rPr>
          <w:color w:val="000000" w:themeColor="text1"/>
          <w:sz w:val="24"/>
          <w:szCs w:val="24"/>
        </w:rPr>
        <w:t xml:space="preserve"> </w:t>
      </w:r>
      <w:r w:rsidR="00400994" w:rsidRPr="00F71B63">
        <w:rPr>
          <w:color w:val="000000" w:themeColor="text1"/>
          <w:sz w:val="24"/>
          <w:szCs w:val="24"/>
        </w:rPr>
        <w:t>but are all</w:t>
      </w:r>
      <w:r w:rsidR="00154A7E" w:rsidRPr="00F71B63">
        <w:rPr>
          <w:color w:val="000000" w:themeColor="text1"/>
          <w:sz w:val="24"/>
          <w:szCs w:val="24"/>
        </w:rPr>
        <w:t xml:space="preserve"> spiritually destitute before God in our own strength. </w:t>
      </w:r>
      <w:r w:rsidR="00315F94" w:rsidRPr="00F71B63">
        <w:rPr>
          <w:bCs/>
          <w:color w:val="000000" w:themeColor="text1"/>
          <w:sz w:val="24"/>
          <w:szCs w:val="24"/>
        </w:rPr>
        <w:t xml:space="preserve">Our broken condition means that not only do we forsake God, </w:t>
      </w:r>
      <w:proofErr w:type="gramStart"/>
      <w:r w:rsidR="00315F94" w:rsidRPr="00F71B63">
        <w:rPr>
          <w:bCs/>
          <w:color w:val="000000" w:themeColor="text1"/>
          <w:sz w:val="24"/>
          <w:szCs w:val="24"/>
        </w:rPr>
        <w:t>we</w:t>
      </w:r>
      <w:proofErr w:type="gramEnd"/>
      <w:r w:rsidR="00315F94" w:rsidRPr="00F71B63">
        <w:rPr>
          <w:bCs/>
          <w:color w:val="000000" w:themeColor="text1"/>
          <w:sz w:val="24"/>
          <w:szCs w:val="24"/>
        </w:rPr>
        <w:t xml:space="preserve"> look to meet our spiritual needs according to our ways, just </w:t>
      </w:r>
      <w:r w:rsidR="00B516E5">
        <w:rPr>
          <w:bCs/>
          <w:color w:val="000000" w:themeColor="text1"/>
          <w:sz w:val="24"/>
          <w:szCs w:val="24"/>
        </w:rPr>
        <w:t>as</w:t>
      </w:r>
      <w:r w:rsidR="00315F94" w:rsidRPr="00F71B63">
        <w:rPr>
          <w:bCs/>
          <w:color w:val="000000" w:themeColor="text1"/>
          <w:sz w:val="24"/>
          <w:szCs w:val="24"/>
        </w:rPr>
        <w:t xml:space="preserve"> </w:t>
      </w:r>
      <w:r w:rsidR="004C75B7" w:rsidRPr="00F71B63">
        <w:rPr>
          <w:color w:val="000000" w:themeColor="text1"/>
          <w:sz w:val="24"/>
          <w:szCs w:val="24"/>
        </w:rPr>
        <w:t xml:space="preserve">Jeremiah said: </w:t>
      </w:r>
    </w:p>
    <w:p w14:paraId="662323AC" w14:textId="77777777" w:rsidR="006C6E5F" w:rsidRPr="00F71B63" w:rsidRDefault="006C6E5F" w:rsidP="004C75B7">
      <w:pPr>
        <w:pStyle w:val="BodyText"/>
        <w:rPr>
          <w:color w:val="000000" w:themeColor="text1"/>
          <w:sz w:val="24"/>
          <w:szCs w:val="24"/>
        </w:rPr>
      </w:pPr>
    </w:p>
    <w:p w14:paraId="1DBB1473" w14:textId="77777777" w:rsidR="004C75B7" w:rsidRPr="00F71B63" w:rsidRDefault="004C75B7" w:rsidP="004C75B7">
      <w:pPr>
        <w:pStyle w:val="BodyText"/>
        <w:ind w:left="426"/>
        <w:rPr>
          <w:color w:val="000000" w:themeColor="text1"/>
          <w:sz w:val="24"/>
          <w:szCs w:val="24"/>
        </w:rPr>
      </w:pPr>
      <w:r w:rsidRPr="00F71B63">
        <w:rPr>
          <w:rStyle w:val="text"/>
          <w:color w:val="000000" w:themeColor="text1"/>
          <w:sz w:val="24"/>
          <w:szCs w:val="24"/>
        </w:rPr>
        <w:t>“My people have committed two sins:</w:t>
      </w:r>
    </w:p>
    <w:p w14:paraId="2D0C4F58" w14:textId="77777777" w:rsidR="004C75B7" w:rsidRPr="00F71B63" w:rsidRDefault="004C75B7" w:rsidP="004C75B7">
      <w:pPr>
        <w:pStyle w:val="BodyText"/>
        <w:ind w:left="426"/>
        <w:rPr>
          <w:color w:val="000000" w:themeColor="text1"/>
          <w:sz w:val="24"/>
          <w:szCs w:val="24"/>
        </w:rPr>
      </w:pPr>
      <w:r w:rsidRPr="00F71B63">
        <w:rPr>
          <w:rStyle w:val="text"/>
          <w:color w:val="000000" w:themeColor="text1"/>
          <w:sz w:val="24"/>
          <w:szCs w:val="24"/>
        </w:rPr>
        <w:t>They have forsaken me,</w:t>
      </w:r>
      <w:r w:rsidRPr="00F71B63">
        <w:rPr>
          <w:rStyle w:val="indent-1-breaks"/>
          <w:color w:val="000000" w:themeColor="text1"/>
          <w:sz w:val="24"/>
          <w:szCs w:val="24"/>
        </w:rPr>
        <w:t xml:space="preserve"> </w:t>
      </w:r>
      <w:r w:rsidRPr="00F71B63">
        <w:rPr>
          <w:rStyle w:val="text"/>
          <w:color w:val="000000" w:themeColor="text1"/>
          <w:sz w:val="24"/>
          <w:szCs w:val="24"/>
        </w:rPr>
        <w:t>the spring of living water,</w:t>
      </w:r>
    </w:p>
    <w:p w14:paraId="4C4CA9D0" w14:textId="77777777" w:rsidR="004C75B7" w:rsidRPr="00F71B63" w:rsidRDefault="004C75B7" w:rsidP="004C75B7">
      <w:pPr>
        <w:pStyle w:val="BodyText"/>
        <w:ind w:left="426"/>
        <w:rPr>
          <w:rStyle w:val="text"/>
          <w:color w:val="000000" w:themeColor="text1"/>
          <w:sz w:val="24"/>
          <w:szCs w:val="24"/>
        </w:rPr>
      </w:pPr>
      <w:r w:rsidRPr="00F71B63">
        <w:rPr>
          <w:rStyle w:val="text"/>
          <w:color w:val="000000" w:themeColor="text1"/>
          <w:sz w:val="24"/>
          <w:szCs w:val="24"/>
        </w:rPr>
        <w:t>and have dug their own cisterns,</w:t>
      </w:r>
      <w:r w:rsidRPr="00F71B63">
        <w:rPr>
          <w:color w:val="000000" w:themeColor="text1"/>
          <w:sz w:val="24"/>
          <w:szCs w:val="24"/>
        </w:rPr>
        <w:t xml:space="preserve"> </w:t>
      </w:r>
      <w:r w:rsidRPr="00F71B63">
        <w:rPr>
          <w:rStyle w:val="text"/>
          <w:color w:val="000000" w:themeColor="text1"/>
          <w:sz w:val="24"/>
          <w:szCs w:val="24"/>
        </w:rPr>
        <w:t xml:space="preserve">broken cisterns that cannot hold water” (Jer 2:13). </w:t>
      </w:r>
    </w:p>
    <w:p w14:paraId="7CA51EC5" w14:textId="77777777" w:rsidR="004C75B7" w:rsidRPr="00F71B63" w:rsidRDefault="004C75B7" w:rsidP="004C75B7">
      <w:pPr>
        <w:pStyle w:val="BodyText"/>
        <w:ind w:left="426"/>
        <w:rPr>
          <w:rStyle w:val="text"/>
          <w:color w:val="000000" w:themeColor="text1"/>
          <w:sz w:val="24"/>
          <w:szCs w:val="24"/>
        </w:rPr>
      </w:pPr>
    </w:p>
    <w:p w14:paraId="291ADB33" w14:textId="5A97A2A8" w:rsidR="009C23DE" w:rsidRPr="00F71B63" w:rsidRDefault="005C6DC6" w:rsidP="00EA07D5">
      <w:pPr>
        <w:jc w:val="both"/>
        <w:rPr>
          <w:rFonts w:ascii="Arial" w:hAnsi="Arial" w:cs="Arial"/>
          <w:bCs/>
          <w:color w:val="000000" w:themeColor="text1"/>
        </w:rPr>
      </w:pPr>
      <w:r w:rsidRPr="00F71B63">
        <w:rPr>
          <w:rFonts w:ascii="Arial" w:hAnsi="Arial" w:cs="Arial"/>
          <w:bCs/>
          <w:color w:val="000000" w:themeColor="text1"/>
        </w:rPr>
        <w:t>What wells do we draw from—wells that cannot provide lasting refreshment</w:t>
      </w:r>
      <w:r w:rsidR="00154A7E" w:rsidRPr="00F71B63">
        <w:rPr>
          <w:rFonts w:ascii="Arial" w:hAnsi="Arial" w:cs="Arial"/>
          <w:bCs/>
          <w:color w:val="000000" w:themeColor="text1"/>
        </w:rPr>
        <w:t xml:space="preserve">? </w:t>
      </w:r>
      <w:r w:rsidR="00EA07D5" w:rsidRPr="00F71B63">
        <w:rPr>
          <w:rFonts w:ascii="Arial" w:hAnsi="Arial" w:cs="Arial"/>
          <w:bCs/>
          <w:color w:val="000000" w:themeColor="text1"/>
        </w:rPr>
        <w:t>What is it we are thirsty for? We can be thirsty for the approval of others. We can be thirsty for peace to replace fear and conflict, and thirsty for calm in mind and soul when all seems out of control. We can be thirsty to belong somewhere; to matter to somebody; anybody, so desperate to be loved, and loved just as we are without the need to measure up to other people’s expectations. We can be thirsty for forgiveness to free us from the crushing burden of the shame and guilt of our sins</w:t>
      </w:r>
      <w:r w:rsidR="00E3756D" w:rsidRPr="00F71B63">
        <w:rPr>
          <w:rFonts w:ascii="Arial" w:hAnsi="Arial" w:cs="Arial"/>
          <w:bCs/>
          <w:color w:val="000000" w:themeColor="text1"/>
        </w:rPr>
        <w:t>.</w:t>
      </w:r>
    </w:p>
    <w:p w14:paraId="7673B574" w14:textId="77777777" w:rsidR="009C23DE" w:rsidRPr="00F71B63" w:rsidRDefault="009C23DE" w:rsidP="00EA07D5">
      <w:pPr>
        <w:jc w:val="both"/>
        <w:rPr>
          <w:rFonts w:ascii="Arial" w:hAnsi="Arial" w:cs="Arial"/>
          <w:color w:val="000000" w:themeColor="text1"/>
        </w:rPr>
      </w:pPr>
    </w:p>
    <w:p w14:paraId="4DB1ED77" w14:textId="0647E299" w:rsidR="00EA07D5" w:rsidRPr="00F71B63" w:rsidRDefault="009C23DE" w:rsidP="009C23DE">
      <w:pPr>
        <w:pStyle w:val="BodyText"/>
        <w:rPr>
          <w:color w:val="000000" w:themeColor="text1"/>
          <w:sz w:val="24"/>
          <w:szCs w:val="24"/>
        </w:rPr>
      </w:pPr>
      <w:r w:rsidRPr="00F71B63">
        <w:rPr>
          <w:color w:val="000000" w:themeColor="text1"/>
          <w:sz w:val="24"/>
          <w:szCs w:val="24"/>
        </w:rPr>
        <w:t xml:space="preserve">Do </w:t>
      </w:r>
      <w:r w:rsidR="00E62037">
        <w:rPr>
          <w:color w:val="000000" w:themeColor="text1"/>
          <w:sz w:val="24"/>
          <w:szCs w:val="24"/>
        </w:rPr>
        <w:t>you</w:t>
      </w:r>
      <w:r w:rsidRPr="00F71B63">
        <w:rPr>
          <w:color w:val="000000" w:themeColor="text1"/>
          <w:sz w:val="24"/>
          <w:szCs w:val="24"/>
        </w:rPr>
        <w:t xml:space="preserve"> have a secret life; a secret past that if ever exposed </w:t>
      </w:r>
      <w:r w:rsidR="00E62037">
        <w:rPr>
          <w:color w:val="000000" w:themeColor="text1"/>
          <w:sz w:val="24"/>
          <w:szCs w:val="24"/>
        </w:rPr>
        <w:t>you</w:t>
      </w:r>
      <w:r w:rsidRPr="00F71B63">
        <w:rPr>
          <w:color w:val="000000" w:themeColor="text1"/>
          <w:sz w:val="24"/>
          <w:szCs w:val="24"/>
        </w:rPr>
        <w:t xml:space="preserve"> would be too ashamed to bear, with thoughts and attitudes of </w:t>
      </w:r>
      <w:r w:rsidR="00E62037">
        <w:rPr>
          <w:color w:val="000000" w:themeColor="text1"/>
          <w:sz w:val="24"/>
          <w:szCs w:val="24"/>
        </w:rPr>
        <w:t>y</w:t>
      </w:r>
      <w:r w:rsidRPr="00F71B63">
        <w:rPr>
          <w:color w:val="000000" w:themeColor="text1"/>
          <w:sz w:val="24"/>
          <w:szCs w:val="24"/>
        </w:rPr>
        <w:t>our heart pushed safely down, away from view…but not from the sight of Jesus, who knows everything about us, and everything we ever did? W</w:t>
      </w:r>
      <w:r w:rsidR="00EA07D5" w:rsidRPr="00F71B63">
        <w:rPr>
          <w:color w:val="000000" w:themeColor="text1"/>
          <w:sz w:val="24"/>
          <w:szCs w:val="24"/>
        </w:rPr>
        <w:t xml:space="preserve">hat </w:t>
      </w:r>
      <w:r w:rsidRPr="00F71B63">
        <w:rPr>
          <w:color w:val="000000" w:themeColor="text1"/>
          <w:sz w:val="24"/>
          <w:szCs w:val="24"/>
        </w:rPr>
        <w:t>is</w:t>
      </w:r>
      <w:r w:rsidR="00EA07D5" w:rsidRPr="00F71B63">
        <w:rPr>
          <w:color w:val="000000" w:themeColor="text1"/>
          <w:sz w:val="24"/>
          <w:szCs w:val="24"/>
        </w:rPr>
        <w:t xml:space="preserve"> your water bottle </w:t>
      </w:r>
      <w:r w:rsidRPr="00F71B63">
        <w:rPr>
          <w:color w:val="000000" w:themeColor="text1"/>
          <w:sz w:val="24"/>
          <w:szCs w:val="24"/>
        </w:rPr>
        <w:t>filled</w:t>
      </w:r>
      <w:r w:rsidR="00EA07D5" w:rsidRPr="00F71B63">
        <w:rPr>
          <w:color w:val="000000" w:themeColor="text1"/>
          <w:sz w:val="24"/>
          <w:szCs w:val="24"/>
        </w:rPr>
        <w:t xml:space="preserve"> </w:t>
      </w:r>
      <w:r w:rsidRPr="00F71B63">
        <w:rPr>
          <w:color w:val="000000" w:themeColor="text1"/>
          <w:sz w:val="24"/>
          <w:szCs w:val="24"/>
        </w:rPr>
        <w:t>with</w:t>
      </w:r>
      <w:r w:rsidR="00EA07D5" w:rsidRPr="00F71B63">
        <w:rPr>
          <w:color w:val="000000" w:themeColor="text1"/>
          <w:sz w:val="24"/>
          <w:szCs w:val="24"/>
        </w:rPr>
        <w:t>?</w:t>
      </w:r>
      <w:r w:rsidR="00B51757" w:rsidRPr="00F71B63">
        <w:rPr>
          <w:color w:val="000000" w:themeColor="text1"/>
          <w:sz w:val="24"/>
          <w:szCs w:val="24"/>
        </w:rPr>
        <w:t xml:space="preserve"> Is it filled with poisoned water of</w:t>
      </w:r>
      <w:r w:rsidR="00EA07D5" w:rsidRPr="00F71B63">
        <w:rPr>
          <w:color w:val="000000" w:themeColor="text1"/>
          <w:sz w:val="24"/>
          <w:szCs w:val="24"/>
        </w:rPr>
        <w:t xml:space="preserve"> </w:t>
      </w:r>
      <w:r w:rsidR="00B51757" w:rsidRPr="00F71B63">
        <w:rPr>
          <w:color w:val="000000" w:themeColor="text1"/>
          <w:sz w:val="24"/>
          <w:szCs w:val="24"/>
        </w:rPr>
        <w:t>p</w:t>
      </w:r>
      <w:r w:rsidR="007C39D0" w:rsidRPr="00F71B63">
        <w:rPr>
          <w:color w:val="000000" w:themeColor="text1"/>
          <w:sz w:val="24"/>
          <w:szCs w:val="24"/>
        </w:rPr>
        <w:t>ride and judgment</w:t>
      </w:r>
      <w:r w:rsidR="00B51757" w:rsidRPr="00F71B63">
        <w:rPr>
          <w:color w:val="000000" w:themeColor="text1"/>
          <w:sz w:val="24"/>
          <w:szCs w:val="24"/>
        </w:rPr>
        <w:t>? Is it filled with bitter water</w:t>
      </w:r>
      <w:r w:rsidR="007C39D0" w:rsidRPr="00F71B63">
        <w:rPr>
          <w:color w:val="000000" w:themeColor="text1"/>
          <w:sz w:val="24"/>
          <w:szCs w:val="24"/>
        </w:rPr>
        <w:t xml:space="preserve"> </w:t>
      </w:r>
      <w:r w:rsidR="00431478" w:rsidRPr="00F71B63">
        <w:rPr>
          <w:color w:val="000000" w:themeColor="text1"/>
          <w:sz w:val="24"/>
          <w:szCs w:val="24"/>
        </w:rPr>
        <w:t>of</w:t>
      </w:r>
      <w:r w:rsidR="007C39D0" w:rsidRPr="00F71B63">
        <w:rPr>
          <w:color w:val="000000" w:themeColor="text1"/>
          <w:sz w:val="24"/>
          <w:szCs w:val="24"/>
        </w:rPr>
        <w:t xml:space="preserve"> the</w:t>
      </w:r>
      <w:r w:rsidR="00EA07D5" w:rsidRPr="00F71B63">
        <w:rPr>
          <w:color w:val="000000" w:themeColor="text1"/>
          <w:sz w:val="24"/>
          <w:szCs w:val="24"/>
        </w:rPr>
        <w:t xml:space="preserve"> refusal to forgive</w:t>
      </w:r>
      <w:r w:rsidR="00455877" w:rsidRPr="00F71B63">
        <w:rPr>
          <w:color w:val="000000" w:themeColor="text1"/>
          <w:sz w:val="24"/>
          <w:szCs w:val="24"/>
        </w:rPr>
        <w:t>, and to gossip about others to make ourselves feel better</w:t>
      </w:r>
      <w:r w:rsidR="00EA07D5" w:rsidRPr="00F71B63">
        <w:rPr>
          <w:color w:val="000000" w:themeColor="text1"/>
          <w:sz w:val="24"/>
          <w:szCs w:val="24"/>
        </w:rPr>
        <w:t xml:space="preserve">? Is it filled with </w:t>
      </w:r>
      <w:r w:rsidR="00455877" w:rsidRPr="00F71B63">
        <w:rPr>
          <w:color w:val="000000" w:themeColor="text1"/>
          <w:sz w:val="24"/>
          <w:szCs w:val="24"/>
        </w:rPr>
        <w:t xml:space="preserve">the </w:t>
      </w:r>
      <w:r w:rsidR="00E3756D" w:rsidRPr="00F71B63">
        <w:rPr>
          <w:color w:val="000000" w:themeColor="text1"/>
          <w:sz w:val="24"/>
          <w:szCs w:val="24"/>
        </w:rPr>
        <w:t xml:space="preserve">undrinkable </w:t>
      </w:r>
      <w:r w:rsidR="00455877" w:rsidRPr="00F71B63">
        <w:rPr>
          <w:color w:val="000000" w:themeColor="text1"/>
          <w:sz w:val="24"/>
          <w:szCs w:val="24"/>
        </w:rPr>
        <w:t xml:space="preserve">salt water of </w:t>
      </w:r>
      <w:r w:rsidR="00EA07D5" w:rsidRPr="00F71B63">
        <w:rPr>
          <w:color w:val="000000" w:themeColor="text1"/>
          <w:sz w:val="24"/>
          <w:szCs w:val="24"/>
        </w:rPr>
        <w:t xml:space="preserve">controlling behaviours </w:t>
      </w:r>
      <w:r w:rsidR="00455877" w:rsidRPr="00F71B63">
        <w:rPr>
          <w:color w:val="000000" w:themeColor="text1"/>
          <w:sz w:val="24"/>
          <w:szCs w:val="24"/>
        </w:rPr>
        <w:t>to try to cope w</w:t>
      </w:r>
      <w:r w:rsidR="00EA07D5" w:rsidRPr="00F71B63">
        <w:rPr>
          <w:color w:val="000000" w:themeColor="text1"/>
          <w:sz w:val="24"/>
          <w:szCs w:val="24"/>
        </w:rPr>
        <w:t xml:space="preserve">ith life that is out of control? It is filled with </w:t>
      </w:r>
      <w:r w:rsidR="00620F3A" w:rsidRPr="00F71B63">
        <w:rPr>
          <w:color w:val="000000" w:themeColor="text1"/>
          <w:sz w:val="24"/>
          <w:szCs w:val="24"/>
        </w:rPr>
        <w:t>stagnant</w:t>
      </w:r>
      <w:r w:rsidR="00EA07D5" w:rsidRPr="00F71B63">
        <w:rPr>
          <w:color w:val="000000" w:themeColor="text1"/>
          <w:sz w:val="24"/>
          <w:szCs w:val="24"/>
        </w:rPr>
        <w:t xml:space="preserve"> water</w:t>
      </w:r>
      <w:r w:rsidR="00620F3A" w:rsidRPr="00F71B63">
        <w:rPr>
          <w:color w:val="000000" w:themeColor="text1"/>
          <w:sz w:val="24"/>
          <w:szCs w:val="24"/>
        </w:rPr>
        <w:t xml:space="preserve"> of fear and hurt that stifles us and robs us of true life? </w:t>
      </w:r>
      <w:r w:rsidR="00EA07D5" w:rsidRPr="00F71B63">
        <w:rPr>
          <w:color w:val="000000" w:themeColor="text1"/>
          <w:sz w:val="24"/>
          <w:szCs w:val="24"/>
        </w:rPr>
        <w:t xml:space="preserve"> What is it that we turn to for life in place of Jesus and his word?</w:t>
      </w:r>
    </w:p>
    <w:p w14:paraId="083A7211" w14:textId="77777777" w:rsidR="00AC7BE1" w:rsidRPr="00F71B63" w:rsidRDefault="00AC7BE1" w:rsidP="00365E92">
      <w:pPr>
        <w:pStyle w:val="BodyText"/>
        <w:rPr>
          <w:color w:val="000000" w:themeColor="text1"/>
          <w:sz w:val="24"/>
          <w:szCs w:val="24"/>
        </w:rPr>
      </w:pPr>
    </w:p>
    <w:p w14:paraId="44F10E8E" w14:textId="11336894" w:rsidR="00352430" w:rsidRDefault="00365E92" w:rsidP="00365E92">
      <w:pPr>
        <w:pStyle w:val="BodyText"/>
        <w:rPr>
          <w:color w:val="000000" w:themeColor="text1"/>
          <w:sz w:val="24"/>
          <w:szCs w:val="24"/>
        </w:rPr>
      </w:pPr>
      <w:r w:rsidRPr="00F71B63">
        <w:rPr>
          <w:color w:val="000000" w:themeColor="text1"/>
          <w:sz w:val="24"/>
          <w:szCs w:val="24"/>
        </w:rPr>
        <w:t xml:space="preserve">We have to dig very deep down </w:t>
      </w:r>
      <w:r w:rsidR="00AC7BE1" w:rsidRPr="00F71B63">
        <w:rPr>
          <w:color w:val="000000" w:themeColor="text1"/>
          <w:sz w:val="24"/>
          <w:szCs w:val="24"/>
        </w:rPr>
        <w:t xml:space="preserve">those wells, </w:t>
      </w:r>
      <w:r w:rsidRPr="00F71B63">
        <w:rPr>
          <w:color w:val="000000" w:themeColor="text1"/>
          <w:sz w:val="24"/>
          <w:szCs w:val="24"/>
        </w:rPr>
        <w:t xml:space="preserve">and </w:t>
      </w:r>
      <w:r w:rsidR="00E62037" w:rsidRPr="00F71B63">
        <w:rPr>
          <w:color w:val="000000" w:themeColor="text1"/>
          <w:sz w:val="24"/>
          <w:szCs w:val="24"/>
        </w:rPr>
        <w:t>its</w:t>
      </w:r>
      <w:r w:rsidRPr="00F71B63">
        <w:rPr>
          <w:color w:val="000000" w:themeColor="text1"/>
          <w:sz w:val="24"/>
          <w:szCs w:val="24"/>
        </w:rPr>
        <w:t xml:space="preserve"> hard work, to keep doing that all the time, </w:t>
      </w:r>
      <w:r w:rsidR="00352430" w:rsidRPr="00F71B63">
        <w:rPr>
          <w:color w:val="000000" w:themeColor="text1"/>
          <w:sz w:val="24"/>
          <w:szCs w:val="24"/>
        </w:rPr>
        <w:t>to source water that will never quench our thirst for the deepest needs in life.</w:t>
      </w:r>
    </w:p>
    <w:p w14:paraId="2FE8113C" w14:textId="77777777" w:rsidR="00E62037" w:rsidRPr="00F71B63" w:rsidRDefault="00E62037" w:rsidP="00365E92">
      <w:pPr>
        <w:pStyle w:val="BodyText"/>
        <w:rPr>
          <w:color w:val="000000" w:themeColor="text1"/>
          <w:sz w:val="24"/>
          <w:szCs w:val="24"/>
        </w:rPr>
      </w:pPr>
    </w:p>
    <w:p w14:paraId="68C2C948" w14:textId="34673851" w:rsidR="00A36138" w:rsidRPr="00F71B63" w:rsidRDefault="008012EA" w:rsidP="00520070">
      <w:pPr>
        <w:pStyle w:val="BodyText"/>
        <w:rPr>
          <w:rStyle w:val="text"/>
          <w:color w:val="000000" w:themeColor="text1"/>
          <w:sz w:val="24"/>
          <w:szCs w:val="24"/>
        </w:rPr>
      </w:pPr>
      <w:r w:rsidRPr="00F71B63">
        <w:rPr>
          <w:color w:val="000000" w:themeColor="text1"/>
          <w:sz w:val="24"/>
          <w:szCs w:val="24"/>
        </w:rPr>
        <w:t xml:space="preserve">It is no coincidence that </w:t>
      </w:r>
      <w:r w:rsidR="002D226D" w:rsidRPr="00F71B63">
        <w:rPr>
          <w:color w:val="000000" w:themeColor="text1"/>
          <w:sz w:val="24"/>
          <w:szCs w:val="24"/>
        </w:rPr>
        <w:t>this</w:t>
      </w:r>
      <w:r w:rsidRPr="00F71B63">
        <w:rPr>
          <w:color w:val="000000" w:themeColor="text1"/>
          <w:sz w:val="24"/>
          <w:szCs w:val="24"/>
        </w:rPr>
        <w:t xml:space="preserve"> discourse</w:t>
      </w:r>
      <w:r w:rsidR="002D226D" w:rsidRPr="00F71B63">
        <w:rPr>
          <w:color w:val="000000" w:themeColor="text1"/>
          <w:sz w:val="24"/>
          <w:szCs w:val="24"/>
        </w:rPr>
        <w:t xml:space="preserve"> in John’s Gospel</w:t>
      </w:r>
      <w:r w:rsidRPr="00F71B63">
        <w:rPr>
          <w:color w:val="000000" w:themeColor="text1"/>
          <w:sz w:val="24"/>
          <w:szCs w:val="24"/>
        </w:rPr>
        <w:t xml:space="preserve"> should happen </w:t>
      </w:r>
      <w:r w:rsidR="00196E87" w:rsidRPr="00F71B63">
        <w:rPr>
          <w:color w:val="000000" w:themeColor="text1"/>
          <w:sz w:val="24"/>
          <w:szCs w:val="24"/>
        </w:rPr>
        <w:t>near the place Jacob</w:t>
      </w:r>
      <w:r w:rsidR="00196E87" w:rsidRPr="00F71B63">
        <w:rPr>
          <w:rStyle w:val="text"/>
          <w:color w:val="000000" w:themeColor="text1"/>
          <w:sz w:val="24"/>
          <w:szCs w:val="24"/>
        </w:rPr>
        <w:t xml:space="preserve"> set up an altar and called it ‘God, the mighty God of Israel’. </w:t>
      </w:r>
      <w:r w:rsidR="00A36138" w:rsidRPr="00F71B63">
        <w:rPr>
          <w:rStyle w:val="text"/>
          <w:color w:val="000000" w:themeColor="text1"/>
          <w:sz w:val="24"/>
          <w:szCs w:val="24"/>
        </w:rPr>
        <w:t xml:space="preserve">For Jesus is </w:t>
      </w:r>
      <w:r w:rsidR="00196E87" w:rsidRPr="00F71B63">
        <w:rPr>
          <w:rStyle w:val="text"/>
          <w:color w:val="000000" w:themeColor="text1"/>
          <w:sz w:val="24"/>
          <w:szCs w:val="24"/>
        </w:rPr>
        <w:t>greater than Jacob</w:t>
      </w:r>
      <w:r w:rsidR="00A36138" w:rsidRPr="00F71B63">
        <w:rPr>
          <w:rStyle w:val="text"/>
          <w:color w:val="000000" w:themeColor="text1"/>
          <w:sz w:val="24"/>
          <w:szCs w:val="24"/>
        </w:rPr>
        <w:t xml:space="preserve">. He is Jacob’s Maker, and the Maker of all there is. He is the mighty </w:t>
      </w:r>
      <w:r w:rsidR="0029281E" w:rsidRPr="00F71B63">
        <w:rPr>
          <w:rStyle w:val="text"/>
          <w:color w:val="000000" w:themeColor="text1"/>
          <w:sz w:val="24"/>
          <w:szCs w:val="24"/>
        </w:rPr>
        <w:t>O</w:t>
      </w:r>
      <w:r w:rsidR="00A36138" w:rsidRPr="00F71B63">
        <w:rPr>
          <w:rStyle w:val="text"/>
          <w:color w:val="000000" w:themeColor="text1"/>
          <w:sz w:val="24"/>
          <w:szCs w:val="24"/>
        </w:rPr>
        <w:t>ne of Israel</w:t>
      </w:r>
      <w:r w:rsidR="0029281E" w:rsidRPr="00F71B63">
        <w:rPr>
          <w:rStyle w:val="text"/>
          <w:color w:val="000000" w:themeColor="text1"/>
          <w:sz w:val="24"/>
          <w:szCs w:val="24"/>
        </w:rPr>
        <w:t>.</w:t>
      </w:r>
      <w:r w:rsidR="00891367" w:rsidRPr="00F71B63">
        <w:rPr>
          <w:color w:val="000000" w:themeColor="text1"/>
          <w:sz w:val="24"/>
          <w:szCs w:val="24"/>
        </w:rPr>
        <w:t xml:space="preserve"> Jesus is the new location of God’s gracious presence that is neither in </w:t>
      </w:r>
      <w:proofErr w:type="spellStart"/>
      <w:r w:rsidR="00891367" w:rsidRPr="00F71B63">
        <w:rPr>
          <w:color w:val="000000" w:themeColor="text1"/>
          <w:sz w:val="24"/>
          <w:szCs w:val="24"/>
        </w:rPr>
        <w:t>Jerusaelm</w:t>
      </w:r>
      <w:proofErr w:type="spellEnd"/>
      <w:r w:rsidR="00891367" w:rsidRPr="00F71B63">
        <w:rPr>
          <w:color w:val="000000" w:themeColor="text1"/>
          <w:sz w:val="24"/>
          <w:szCs w:val="24"/>
        </w:rPr>
        <w:t xml:space="preserve"> or Gerizim</w:t>
      </w:r>
      <w:r w:rsidR="00847935">
        <w:rPr>
          <w:color w:val="000000" w:themeColor="text1"/>
          <w:sz w:val="24"/>
          <w:szCs w:val="24"/>
        </w:rPr>
        <w:t>.</w:t>
      </w:r>
    </w:p>
    <w:p w14:paraId="00971388" w14:textId="77777777" w:rsidR="00A36138" w:rsidRPr="00F71B63" w:rsidRDefault="00A36138" w:rsidP="00520070">
      <w:pPr>
        <w:pStyle w:val="BodyText"/>
        <w:rPr>
          <w:rStyle w:val="text"/>
          <w:color w:val="000000" w:themeColor="text1"/>
          <w:sz w:val="24"/>
          <w:szCs w:val="24"/>
        </w:rPr>
      </w:pPr>
    </w:p>
    <w:p w14:paraId="4E51ED6E" w14:textId="0ECCB9B6" w:rsidR="00F71B63" w:rsidRDefault="00C5461E" w:rsidP="00520070">
      <w:pPr>
        <w:pStyle w:val="BodyText"/>
        <w:rPr>
          <w:color w:val="000000" w:themeColor="text1"/>
          <w:sz w:val="24"/>
          <w:szCs w:val="24"/>
        </w:rPr>
      </w:pPr>
      <w:r w:rsidRPr="00F71B63">
        <w:rPr>
          <w:color w:val="000000" w:themeColor="text1"/>
          <w:sz w:val="24"/>
          <w:szCs w:val="24"/>
        </w:rPr>
        <w:t xml:space="preserve">Any morally upstanding Jew wouldn’t want to have a thing to do with the Samaritans. </w:t>
      </w:r>
    </w:p>
    <w:p w14:paraId="215AD348" w14:textId="0DE53088" w:rsidR="00C73E53" w:rsidRPr="00F71B63" w:rsidRDefault="00C5461E" w:rsidP="00520070">
      <w:pPr>
        <w:pStyle w:val="BodyText"/>
        <w:rPr>
          <w:color w:val="000000" w:themeColor="text1"/>
          <w:sz w:val="24"/>
          <w:szCs w:val="24"/>
        </w:rPr>
      </w:pPr>
      <w:r w:rsidRPr="00F71B63">
        <w:rPr>
          <w:color w:val="000000" w:themeColor="text1"/>
          <w:sz w:val="24"/>
          <w:szCs w:val="24"/>
        </w:rPr>
        <w:t xml:space="preserve">But Jesus </w:t>
      </w:r>
      <w:r w:rsidR="00847935">
        <w:rPr>
          <w:color w:val="000000" w:themeColor="text1"/>
          <w:sz w:val="24"/>
          <w:szCs w:val="24"/>
        </w:rPr>
        <w:t>does</w:t>
      </w:r>
      <w:r w:rsidRPr="00F71B63">
        <w:rPr>
          <w:color w:val="000000" w:themeColor="text1"/>
          <w:sz w:val="24"/>
          <w:szCs w:val="24"/>
        </w:rPr>
        <w:t>.</w:t>
      </w:r>
      <w:r w:rsidRPr="00F71B63">
        <w:rPr>
          <w:b/>
          <w:color w:val="000000" w:themeColor="text1"/>
          <w:sz w:val="24"/>
          <w:szCs w:val="24"/>
        </w:rPr>
        <w:t xml:space="preserve"> </w:t>
      </w:r>
      <w:r w:rsidRPr="00F71B63">
        <w:rPr>
          <w:color w:val="000000" w:themeColor="text1"/>
          <w:sz w:val="24"/>
          <w:szCs w:val="24"/>
        </w:rPr>
        <w:t>He</w:t>
      </w:r>
      <w:r w:rsidR="004916BA" w:rsidRPr="00F71B63">
        <w:rPr>
          <w:color w:val="000000" w:themeColor="text1"/>
          <w:sz w:val="24"/>
          <w:szCs w:val="24"/>
        </w:rPr>
        <w:t xml:space="preserve"> promises to quench the human thirst for unconditional love, </w:t>
      </w:r>
      <w:r w:rsidR="004916BA" w:rsidRPr="00F71B63">
        <w:rPr>
          <w:color w:val="000000" w:themeColor="text1"/>
          <w:sz w:val="24"/>
          <w:szCs w:val="24"/>
          <w:lang w:val="en-US"/>
        </w:rPr>
        <w:t xml:space="preserve">mercy and peace, </w:t>
      </w:r>
      <w:proofErr w:type="gramStart"/>
      <w:r w:rsidR="004916BA" w:rsidRPr="00F71B63">
        <w:rPr>
          <w:color w:val="000000" w:themeColor="text1"/>
          <w:sz w:val="24"/>
          <w:szCs w:val="24"/>
          <w:lang w:val="en-US"/>
        </w:rPr>
        <w:t>grace</w:t>
      </w:r>
      <w:proofErr w:type="gramEnd"/>
      <w:r w:rsidR="004916BA" w:rsidRPr="00F71B63">
        <w:rPr>
          <w:color w:val="000000" w:themeColor="text1"/>
          <w:sz w:val="24"/>
          <w:szCs w:val="24"/>
          <w:lang w:val="en-US"/>
        </w:rPr>
        <w:t xml:space="preserve"> and compassion. </w:t>
      </w:r>
      <w:r w:rsidR="00FB1529" w:rsidRPr="00F71B63">
        <w:rPr>
          <w:rStyle w:val="text"/>
          <w:color w:val="000000" w:themeColor="text1"/>
          <w:sz w:val="24"/>
          <w:szCs w:val="24"/>
        </w:rPr>
        <w:t>Did you notice</w:t>
      </w:r>
      <w:r w:rsidR="00655AB3" w:rsidRPr="00F71B63">
        <w:rPr>
          <w:color w:val="000000" w:themeColor="text1"/>
          <w:sz w:val="24"/>
          <w:szCs w:val="24"/>
        </w:rPr>
        <w:t xml:space="preserve"> how, in the conversation, Jesus does not condemn</w:t>
      </w:r>
      <w:r w:rsidR="00974824" w:rsidRPr="00F71B63">
        <w:rPr>
          <w:color w:val="000000" w:themeColor="text1"/>
          <w:sz w:val="24"/>
          <w:szCs w:val="24"/>
        </w:rPr>
        <w:t xml:space="preserve"> </w:t>
      </w:r>
      <w:r w:rsidR="00E97552" w:rsidRPr="00F71B63">
        <w:rPr>
          <w:color w:val="000000" w:themeColor="text1"/>
          <w:sz w:val="24"/>
          <w:szCs w:val="24"/>
        </w:rPr>
        <w:t>the woman</w:t>
      </w:r>
      <w:r w:rsidR="00974824" w:rsidRPr="00F71B63">
        <w:rPr>
          <w:color w:val="000000" w:themeColor="text1"/>
          <w:sz w:val="24"/>
          <w:szCs w:val="24"/>
        </w:rPr>
        <w:t>, revealing her sin to</w:t>
      </w:r>
      <w:r w:rsidR="00655AB3" w:rsidRPr="00F71B63">
        <w:rPr>
          <w:color w:val="000000" w:themeColor="text1"/>
          <w:sz w:val="24"/>
          <w:szCs w:val="24"/>
        </w:rPr>
        <w:t xml:space="preserve"> shame her, but </w:t>
      </w:r>
      <w:r w:rsidR="00974824" w:rsidRPr="00F71B63">
        <w:rPr>
          <w:color w:val="000000" w:themeColor="text1"/>
          <w:sz w:val="24"/>
          <w:szCs w:val="24"/>
        </w:rPr>
        <w:t xml:space="preserve">he exposes her sin in order to show </w:t>
      </w:r>
      <w:r w:rsidR="004743F0" w:rsidRPr="00F71B63">
        <w:rPr>
          <w:color w:val="000000" w:themeColor="text1"/>
          <w:sz w:val="24"/>
          <w:szCs w:val="24"/>
        </w:rPr>
        <w:t>the woman</w:t>
      </w:r>
      <w:r w:rsidR="00974824" w:rsidRPr="00F71B63">
        <w:rPr>
          <w:color w:val="000000" w:themeColor="text1"/>
          <w:sz w:val="24"/>
          <w:szCs w:val="24"/>
        </w:rPr>
        <w:t xml:space="preserve"> her </w:t>
      </w:r>
      <w:r w:rsidR="00C67E43" w:rsidRPr="00F71B63">
        <w:rPr>
          <w:color w:val="000000" w:themeColor="text1"/>
          <w:sz w:val="24"/>
          <w:szCs w:val="24"/>
        </w:rPr>
        <w:t>need for him</w:t>
      </w:r>
      <w:r w:rsidR="002D00AF" w:rsidRPr="00F71B63">
        <w:rPr>
          <w:color w:val="000000" w:themeColor="text1"/>
          <w:sz w:val="24"/>
          <w:szCs w:val="24"/>
        </w:rPr>
        <w:t xml:space="preserve">. even there at Sychar the hour is approaching when </w:t>
      </w:r>
      <w:r w:rsidR="00C73E53" w:rsidRPr="00F71B63">
        <w:rPr>
          <w:color w:val="000000" w:themeColor="text1"/>
          <w:sz w:val="24"/>
          <w:szCs w:val="24"/>
        </w:rPr>
        <w:t>he who is</w:t>
      </w:r>
      <w:r w:rsidR="002D00AF" w:rsidRPr="00F71B63">
        <w:rPr>
          <w:color w:val="000000" w:themeColor="text1"/>
          <w:sz w:val="24"/>
          <w:szCs w:val="24"/>
        </w:rPr>
        <w:t xml:space="preserve"> thirsty at Jacob’s well, will cry out “I thirst” as he hangs from a Cross</w:t>
      </w:r>
      <w:r w:rsidR="00C73E53" w:rsidRPr="00F71B63">
        <w:rPr>
          <w:color w:val="000000" w:themeColor="text1"/>
          <w:sz w:val="24"/>
          <w:szCs w:val="24"/>
        </w:rPr>
        <w:t>.</w:t>
      </w:r>
    </w:p>
    <w:p w14:paraId="28829CB8" w14:textId="77777777" w:rsidR="00C73E53" w:rsidRPr="00F71B63" w:rsidRDefault="00C73E53" w:rsidP="00520070">
      <w:pPr>
        <w:pStyle w:val="BodyText"/>
        <w:rPr>
          <w:color w:val="000000" w:themeColor="text1"/>
          <w:sz w:val="24"/>
          <w:szCs w:val="24"/>
        </w:rPr>
      </w:pPr>
    </w:p>
    <w:p w14:paraId="209C9557" w14:textId="122D809B" w:rsidR="00607053" w:rsidRPr="00F71B63" w:rsidRDefault="00C63DDE" w:rsidP="00520070">
      <w:pPr>
        <w:pStyle w:val="BodyText"/>
        <w:rPr>
          <w:color w:val="000000" w:themeColor="text1"/>
          <w:sz w:val="24"/>
          <w:szCs w:val="24"/>
        </w:rPr>
      </w:pPr>
      <w:r w:rsidRPr="00F71B63">
        <w:rPr>
          <w:color w:val="000000" w:themeColor="text1"/>
          <w:sz w:val="24"/>
          <w:szCs w:val="24"/>
        </w:rPr>
        <w:t>Jesus made himself unclean by taking upon himself the sin of the world and was lifted high on the Cross</w:t>
      </w:r>
      <w:r w:rsidR="00C73E53" w:rsidRPr="00F71B63">
        <w:rPr>
          <w:color w:val="000000" w:themeColor="text1"/>
          <w:sz w:val="24"/>
          <w:szCs w:val="24"/>
        </w:rPr>
        <w:t xml:space="preserve">, </w:t>
      </w:r>
      <w:r w:rsidR="002D00AF" w:rsidRPr="00F71B63">
        <w:rPr>
          <w:color w:val="000000" w:themeColor="text1"/>
          <w:sz w:val="24"/>
          <w:szCs w:val="24"/>
        </w:rPr>
        <w:t>to reconcile all people</w:t>
      </w:r>
      <w:r w:rsidR="00847935">
        <w:rPr>
          <w:color w:val="000000" w:themeColor="text1"/>
          <w:sz w:val="24"/>
          <w:szCs w:val="24"/>
        </w:rPr>
        <w:t>—</w:t>
      </w:r>
      <w:r w:rsidR="002D00AF" w:rsidRPr="00F71B63">
        <w:rPr>
          <w:color w:val="000000" w:themeColor="text1"/>
          <w:sz w:val="24"/>
          <w:szCs w:val="24"/>
        </w:rPr>
        <w:t>no matter how far gone we might think them to be</w:t>
      </w:r>
      <w:r w:rsidR="00847935">
        <w:rPr>
          <w:color w:val="000000" w:themeColor="text1"/>
          <w:sz w:val="24"/>
          <w:szCs w:val="24"/>
        </w:rPr>
        <w:t>—</w:t>
      </w:r>
      <w:r w:rsidR="002D00AF" w:rsidRPr="00F71B63">
        <w:rPr>
          <w:color w:val="000000" w:themeColor="text1"/>
          <w:sz w:val="24"/>
          <w:szCs w:val="24"/>
        </w:rPr>
        <w:t xml:space="preserve">so that whoever believes in him, even the Samaritans, will </w:t>
      </w:r>
      <w:r w:rsidR="00014AE3" w:rsidRPr="00F71B63">
        <w:rPr>
          <w:color w:val="000000" w:themeColor="text1"/>
          <w:sz w:val="24"/>
          <w:szCs w:val="24"/>
        </w:rPr>
        <w:t xml:space="preserve">share in the fullness of life God </w:t>
      </w:r>
      <w:r w:rsidR="00D8649D" w:rsidRPr="00F71B63">
        <w:rPr>
          <w:color w:val="000000" w:themeColor="text1"/>
          <w:sz w:val="24"/>
          <w:szCs w:val="24"/>
        </w:rPr>
        <w:t xml:space="preserve">gives, and will certainly also </w:t>
      </w:r>
      <w:r w:rsidR="002D00AF" w:rsidRPr="00F71B63">
        <w:rPr>
          <w:color w:val="000000" w:themeColor="text1"/>
          <w:sz w:val="24"/>
          <w:szCs w:val="24"/>
        </w:rPr>
        <w:t xml:space="preserve">share in the resurrection. </w:t>
      </w:r>
    </w:p>
    <w:p w14:paraId="2A9F614C" w14:textId="77777777" w:rsidR="00607053" w:rsidRPr="00F71B63" w:rsidRDefault="00607053" w:rsidP="00520070">
      <w:pPr>
        <w:pStyle w:val="BodyText"/>
        <w:rPr>
          <w:color w:val="000000" w:themeColor="text1"/>
          <w:sz w:val="24"/>
          <w:szCs w:val="24"/>
        </w:rPr>
      </w:pPr>
    </w:p>
    <w:p w14:paraId="36905FC8" w14:textId="5EFD4273" w:rsidR="00CD30B4" w:rsidRPr="00F71B63" w:rsidRDefault="00607053" w:rsidP="00607053">
      <w:pPr>
        <w:jc w:val="both"/>
        <w:rPr>
          <w:rFonts w:ascii="Arial" w:hAnsi="Arial" w:cs="Arial"/>
          <w:color w:val="000000" w:themeColor="text1"/>
        </w:rPr>
      </w:pPr>
      <w:r w:rsidRPr="00F71B63">
        <w:rPr>
          <w:rFonts w:ascii="Arial" w:hAnsi="Arial" w:cs="Arial"/>
          <w:color w:val="000000" w:themeColor="text1"/>
        </w:rPr>
        <w:t>See yourself in the picture, in the same need of the living water that Jesus promises—grace and life in him.</w:t>
      </w:r>
      <w:r w:rsidR="0079610B" w:rsidRPr="00F71B63">
        <w:rPr>
          <w:rFonts w:ascii="Arial" w:hAnsi="Arial" w:cs="Arial"/>
          <w:color w:val="000000" w:themeColor="text1"/>
        </w:rPr>
        <w:t xml:space="preserve"> For Jesus is the </w:t>
      </w:r>
      <w:r w:rsidR="008A52EE" w:rsidRPr="00F71B63">
        <w:rPr>
          <w:rFonts w:ascii="Arial" w:hAnsi="Arial" w:cs="Arial"/>
          <w:color w:val="000000" w:themeColor="text1"/>
        </w:rPr>
        <w:t xml:space="preserve">second well in the scene. He is the </w:t>
      </w:r>
      <w:r w:rsidR="0079610B" w:rsidRPr="00F71B63">
        <w:rPr>
          <w:rFonts w:ascii="Arial" w:hAnsi="Arial" w:cs="Arial"/>
          <w:color w:val="000000" w:themeColor="text1"/>
        </w:rPr>
        <w:t>well of eternal life for you</w:t>
      </w:r>
      <w:r w:rsidR="00097DD3" w:rsidRPr="00F71B63">
        <w:rPr>
          <w:rFonts w:ascii="Arial" w:hAnsi="Arial" w:cs="Arial"/>
          <w:color w:val="000000" w:themeColor="text1"/>
        </w:rPr>
        <w:t>; the source of divine blessing to go to and drink.</w:t>
      </w:r>
      <w:r w:rsidR="0079610B" w:rsidRPr="00F71B63">
        <w:rPr>
          <w:rFonts w:ascii="Arial" w:hAnsi="Arial" w:cs="Arial"/>
          <w:color w:val="000000" w:themeColor="text1"/>
        </w:rPr>
        <w:t xml:space="preserve"> He says to you: “whoever drinks of the water which I give to them will definitely not be thirsty again, but the water I will give to them will become in them a fountain of water springing up to eternal life</w:t>
      </w:r>
      <w:r w:rsidR="00CD30B4" w:rsidRPr="00F71B63">
        <w:rPr>
          <w:rFonts w:ascii="Arial" w:hAnsi="Arial" w:cs="Arial"/>
          <w:color w:val="000000" w:themeColor="text1"/>
        </w:rPr>
        <w:t>.</w:t>
      </w:r>
      <w:r w:rsidR="006E7528">
        <w:rPr>
          <w:rFonts w:ascii="Arial" w:hAnsi="Arial" w:cs="Arial"/>
          <w:color w:val="000000" w:themeColor="text1"/>
        </w:rPr>
        <w:t>”</w:t>
      </w:r>
    </w:p>
    <w:p w14:paraId="1F4FC93D" w14:textId="77777777" w:rsidR="00CD30B4" w:rsidRPr="00F71B63" w:rsidRDefault="00CD30B4" w:rsidP="00607053">
      <w:pPr>
        <w:jc w:val="both"/>
        <w:rPr>
          <w:rFonts w:ascii="Arial" w:hAnsi="Arial" w:cs="Arial"/>
          <w:color w:val="000000" w:themeColor="text1"/>
        </w:rPr>
      </w:pPr>
    </w:p>
    <w:p w14:paraId="327A8FE1" w14:textId="565D86F2" w:rsidR="00A324D0" w:rsidRPr="00F71B63" w:rsidRDefault="004C44DE" w:rsidP="00607053">
      <w:pPr>
        <w:jc w:val="both"/>
        <w:rPr>
          <w:rFonts w:ascii="Arial" w:hAnsi="Arial" w:cs="Arial"/>
          <w:color w:val="000000" w:themeColor="text1"/>
        </w:rPr>
      </w:pPr>
      <w:r w:rsidRPr="00F71B63">
        <w:rPr>
          <w:rFonts w:ascii="Arial" w:hAnsi="Arial" w:cs="Arial"/>
          <w:color w:val="000000" w:themeColor="text1"/>
        </w:rPr>
        <w:t>W</w:t>
      </w:r>
      <w:r w:rsidR="00556E07" w:rsidRPr="00F71B63">
        <w:rPr>
          <w:rFonts w:ascii="Arial" w:hAnsi="Arial" w:cs="Arial"/>
          <w:color w:val="000000" w:themeColor="text1"/>
        </w:rPr>
        <w:t xml:space="preserve">hen the Samaritans came to Jesus, they asked him to stay with them, and he stayed two days. And because of his words many more became believers. </w:t>
      </w:r>
      <w:r w:rsidR="00E03C5A" w:rsidRPr="00F71B63">
        <w:rPr>
          <w:rFonts w:ascii="Arial" w:hAnsi="Arial" w:cs="Arial"/>
          <w:color w:val="000000" w:themeColor="text1"/>
          <w:lang w:val="en-US"/>
        </w:rPr>
        <w:t xml:space="preserve">Where </w:t>
      </w:r>
      <w:r w:rsidR="009B1225" w:rsidRPr="00F71B63">
        <w:rPr>
          <w:rFonts w:ascii="Arial" w:hAnsi="Arial" w:cs="Arial"/>
          <w:color w:val="000000" w:themeColor="text1"/>
          <w:lang w:val="en-US"/>
        </w:rPr>
        <w:t>can we</w:t>
      </w:r>
      <w:r w:rsidR="00E03C5A" w:rsidRPr="00F71B63">
        <w:rPr>
          <w:rFonts w:ascii="Arial" w:hAnsi="Arial" w:cs="Arial"/>
          <w:color w:val="000000" w:themeColor="text1"/>
          <w:lang w:val="en-US"/>
        </w:rPr>
        <w:t xml:space="preserve"> go to be in the presence of </w:t>
      </w:r>
      <w:r w:rsidR="009B1225" w:rsidRPr="00F71B63">
        <w:rPr>
          <w:rFonts w:ascii="Arial" w:hAnsi="Arial" w:cs="Arial"/>
          <w:color w:val="000000" w:themeColor="text1"/>
          <w:lang w:val="en-US"/>
        </w:rPr>
        <w:t>such a</w:t>
      </w:r>
      <w:r w:rsidR="00E03C5A" w:rsidRPr="00F71B63">
        <w:rPr>
          <w:rFonts w:ascii="Arial" w:hAnsi="Arial" w:cs="Arial"/>
          <w:color w:val="000000" w:themeColor="text1"/>
          <w:lang w:val="en-US"/>
        </w:rPr>
        <w:t xml:space="preserve"> loving, merciful and compassionate God</w:t>
      </w:r>
      <w:r w:rsidR="009B1225" w:rsidRPr="00F71B63">
        <w:rPr>
          <w:rFonts w:ascii="Arial" w:hAnsi="Arial" w:cs="Arial"/>
          <w:color w:val="000000" w:themeColor="text1"/>
          <w:lang w:val="en-US"/>
        </w:rPr>
        <w:t>? We don’t have to go</w:t>
      </w:r>
      <w:r w:rsidR="00E03C5A" w:rsidRPr="00F71B63">
        <w:rPr>
          <w:rFonts w:ascii="Arial" w:hAnsi="Arial" w:cs="Arial"/>
          <w:color w:val="000000" w:themeColor="text1"/>
          <w:lang w:val="en-US"/>
        </w:rPr>
        <w:t xml:space="preserve"> to Mount Gerizim in Samaria, </w:t>
      </w:r>
      <w:r w:rsidR="00E03C5A" w:rsidRPr="00F71B63">
        <w:rPr>
          <w:rFonts w:ascii="Arial" w:hAnsi="Arial" w:cs="Arial"/>
          <w:color w:val="000000" w:themeColor="text1"/>
          <w:lang w:val="en-US"/>
        </w:rPr>
        <w:lastRenderedPageBreak/>
        <w:t>or Jerusalem in Judea</w:t>
      </w:r>
      <w:r w:rsidR="009B1225" w:rsidRPr="00F71B63">
        <w:rPr>
          <w:rFonts w:ascii="Arial" w:hAnsi="Arial" w:cs="Arial"/>
          <w:color w:val="000000" w:themeColor="text1"/>
          <w:lang w:val="en-US"/>
        </w:rPr>
        <w:t xml:space="preserve"> to worship in Spirit and truth</w:t>
      </w:r>
      <w:r w:rsidR="008A2812" w:rsidRPr="00F71B63">
        <w:rPr>
          <w:rFonts w:ascii="Arial" w:hAnsi="Arial" w:cs="Arial"/>
          <w:color w:val="000000" w:themeColor="text1"/>
          <w:lang w:val="en-US"/>
        </w:rPr>
        <w:t xml:space="preserve">. But </w:t>
      </w:r>
      <w:r w:rsidR="00E03C5A" w:rsidRPr="00F71B63">
        <w:rPr>
          <w:rFonts w:ascii="Arial" w:hAnsi="Arial" w:cs="Arial"/>
          <w:color w:val="000000" w:themeColor="text1"/>
          <w:lang w:val="en-US"/>
        </w:rPr>
        <w:t>right here, in the Person of Christ</w:t>
      </w:r>
      <w:r w:rsidR="00E03C5A" w:rsidRPr="00F71B63">
        <w:rPr>
          <w:rFonts w:ascii="Arial" w:hAnsi="Arial" w:cs="Arial"/>
          <w:color w:val="000000" w:themeColor="text1"/>
        </w:rPr>
        <w:t xml:space="preserve">, </w:t>
      </w:r>
      <w:r w:rsidR="00A324D0" w:rsidRPr="00F71B63">
        <w:rPr>
          <w:rFonts w:ascii="Arial" w:hAnsi="Arial" w:cs="Arial"/>
          <w:color w:val="000000" w:themeColor="text1"/>
        </w:rPr>
        <w:t>God comes to us</w:t>
      </w:r>
      <w:r w:rsidR="004F5BFA" w:rsidRPr="00F71B63">
        <w:rPr>
          <w:rFonts w:ascii="Arial" w:hAnsi="Arial" w:cs="Arial"/>
          <w:color w:val="000000" w:themeColor="text1"/>
        </w:rPr>
        <w:t>—and he stays permanently.</w:t>
      </w:r>
    </w:p>
    <w:p w14:paraId="29AC7072" w14:textId="77777777" w:rsidR="001B7330" w:rsidRPr="00F71B63" w:rsidRDefault="001B7330" w:rsidP="00607053">
      <w:pPr>
        <w:jc w:val="both"/>
        <w:rPr>
          <w:rFonts w:ascii="Arial" w:hAnsi="Arial" w:cs="Arial"/>
          <w:color w:val="000000" w:themeColor="text1"/>
        </w:rPr>
      </w:pPr>
    </w:p>
    <w:p w14:paraId="040A8B98" w14:textId="73BD477D" w:rsidR="003B34D2" w:rsidRPr="00F71B63" w:rsidRDefault="00102965" w:rsidP="007F0BB5">
      <w:pPr>
        <w:pStyle w:val="NormalWeb"/>
        <w:spacing w:before="0" w:beforeAutospacing="0" w:after="0" w:afterAutospacing="0"/>
        <w:jc w:val="both"/>
        <w:rPr>
          <w:rFonts w:ascii="Arial" w:hAnsi="Arial" w:cs="Arial"/>
          <w:color w:val="000000" w:themeColor="text1"/>
        </w:rPr>
      </w:pPr>
      <w:r w:rsidRPr="00F71B63">
        <w:rPr>
          <w:rFonts w:ascii="Arial" w:hAnsi="Arial" w:cs="Arial"/>
          <w:color w:val="000000" w:themeColor="text1"/>
        </w:rPr>
        <w:t xml:space="preserve">He is the well from heaven for you weary travellers, and you do not have to go any further to draw from his springs of living water. God, the mighty God of Israel; the Saviour of the world is present for you again today, right here. </w:t>
      </w:r>
      <w:r w:rsidR="00581498" w:rsidRPr="00F71B63">
        <w:rPr>
          <w:rFonts w:ascii="Arial" w:hAnsi="Arial" w:cs="Arial"/>
          <w:color w:val="000000" w:themeColor="text1"/>
        </w:rPr>
        <w:t xml:space="preserve">Because of his words, you have become believers too. </w:t>
      </w:r>
      <w:r w:rsidRPr="00F71B63">
        <w:rPr>
          <w:rFonts w:ascii="Arial" w:hAnsi="Arial" w:cs="Arial"/>
          <w:color w:val="000000" w:themeColor="text1"/>
        </w:rPr>
        <w:t xml:space="preserve">He welcomes </w:t>
      </w:r>
      <w:r w:rsidR="002A65A2" w:rsidRPr="00F71B63">
        <w:rPr>
          <w:rFonts w:ascii="Arial" w:hAnsi="Arial" w:cs="Arial"/>
          <w:color w:val="000000" w:themeColor="text1"/>
        </w:rPr>
        <w:t>you</w:t>
      </w:r>
      <w:r w:rsidRPr="00F71B63">
        <w:rPr>
          <w:rFonts w:ascii="Arial" w:hAnsi="Arial" w:cs="Arial"/>
          <w:color w:val="000000" w:themeColor="text1"/>
        </w:rPr>
        <w:t xml:space="preserve"> to his table </w:t>
      </w:r>
      <w:r w:rsidR="002A65A2" w:rsidRPr="00F71B63">
        <w:rPr>
          <w:rFonts w:ascii="Arial" w:hAnsi="Arial" w:cs="Arial"/>
          <w:color w:val="000000" w:themeColor="text1"/>
        </w:rPr>
        <w:t>to give you</w:t>
      </w:r>
      <w:r w:rsidRPr="00F71B63">
        <w:rPr>
          <w:rFonts w:ascii="Arial" w:hAnsi="Arial" w:cs="Arial"/>
          <w:color w:val="000000" w:themeColor="text1"/>
        </w:rPr>
        <w:t xml:space="preserve"> his precious food and drink</w:t>
      </w:r>
      <w:r w:rsidR="007601BD" w:rsidRPr="00F71B63">
        <w:rPr>
          <w:rFonts w:ascii="Arial" w:hAnsi="Arial" w:cs="Arial"/>
          <w:color w:val="000000" w:themeColor="text1"/>
        </w:rPr>
        <w:t xml:space="preserve">. We are made pure from this holy spring, and strengthened </w:t>
      </w:r>
      <w:r w:rsidRPr="00F71B63">
        <w:rPr>
          <w:rFonts w:ascii="Arial" w:hAnsi="Arial" w:cs="Arial"/>
          <w:color w:val="000000" w:themeColor="text1"/>
        </w:rPr>
        <w:t xml:space="preserve">to worship in Spirit and in truth. </w:t>
      </w:r>
      <w:r w:rsidR="00395D47" w:rsidRPr="00F71B63">
        <w:rPr>
          <w:rFonts w:ascii="Arial" w:hAnsi="Arial" w:cs="Arial"/>
          <w:color w:val="000000" w:themeColor="text1"/>
        </w:rPr>
        <w:t>His might is sufficient for your every need and burden</w:t>
      </w:r>
      <w:r w:rsidR="00780F7A" w:rsidRPr="00F71B63">
        <w:rPr>
          <w:rFonts w:ascii="Arial" w:hAnsi="Arial" w:cs="Arial"/>
          <w:color w:val="000000" w:themeColor="text1"/>
        </w:rPr>
        <w:t>. His grace is sufficient to take away all guilt and cover all shame; the shame that is so hard for us to try to cover ourselves.</w:t>
      </w:r>
    </w:p>
    <w:p w14:paraId="7127A97F" w14:textId="77777777" w:rsidR="00E938DD" w:rsidRPr="00F71B63" w:rsidRDefault="00E938DD" w:rsidP="009D328A">
      <w:pPr>
        <w:pStyle w:val="BodyText"/>
        <w:rPr>
          <w:color w:val="000000" w:themeColor="text1"/>
          <w:sz w:val="24"/>
          <w:szCs w:val="24"/>
        </w:rPr>
      </w:pPr>
    </w:p>
    <w:p w14:paraId="2B3F9F1E" w14:textId="145DFAD8" w:rsidR="00E34E32" w:rsidRPr="00F71B63" w:rsidRDefault="0062631A" w:rsidP="009D328A">
      <w:pPr>
        <w:pStyle w:val="BodyText"/>
        <w:rPr>
          <w:color w:val="000000" w:themeColor="text1"/>
          <w:sz w:val="24"/>
          <w:szCs w:val="24"/>
        </w:rPr>
      </w:pPr>
      <w:r w:rsidRPr="00F71B63">
        <w:rPr>
          <w:color w:val="000000" w:themeColor="text1"/>
          <w:sz w:val="24"/>
          <w:szCs w:val="24"/>
        </w:rPr>
        <w:t xml:space="preserve">As we come to him, </w:t>
      </w:r>
      <w:r w:rsidR="00632C52" w:rsidRPr="00F71B63">
        <w:rPr>
          <w:color w:val="000000" w:themeColor="text1"/>
          <w:sz w:val="24"/>
          <w:szCs w:val="24"/>
        </w:rPr>
        <w:t>h</w:t>
      </w:r>
      <w:r w:rsidR="00502532" w:rsidRPr="00F71B63">
        <w:rPr>
          <w:color w:val="000000" w:themeColor="text1"/>
          <w:sz w:val="24"/>
          <w:szCs w:val="24"/>
        </w:rPr>
        <w:t xml:space="preserve">e transforms us to be like the woman in the text, who </w:t>
      </w:r>
      <w:r w:rsidR="000C707D" w:rsidRPr="00F71B63">
        <w:rPr>
          <w:color w:val="000000" w:themeColor="text1"/>
          <w:sz w:val="24"/>
          <w:szCs w:val="24"/>
        </w:rPr>
        <w:t xml:space="preserve">left her water container behind and </w:t>
      </w:r>
      <w:r w:rsidR="00502532" w:rsidRPr="00F71B63">
        <w:rPr>
          <w:color w:val="000000" w:themeColor="text1"/>
          <w:sz w:val="24"/>
          <w:szCs w:val="24"/>
        </w:rPr>
        <w:t xml:space="preserve">went to others to tell them of Jesus. He calls us to do the same; leaving with him </w:t>
      </w:r>
      <w:r w:rsidRPr="00F71B63">
        <w:rPr>
          <w:color w:val="000000" w:themeColor="text1"/>
          <w:sz w:val="24"/>
          <w:szCs w:val="24"/>
        </w:rPr>
        <w:t>the heavy burden of carrying water jars that will never be able to quench our thirst for true life</w:t>
      </w:r>
      <w:r w:rsidR="006273E7" w:rsidRPr="00F71B63">
        <w:rPr>
          <w:color w:val="000000" w:themeColor="text1"/>
          <w:sz w:val="24"/>
          <w:szCs w:val="24"/>
        </w:rPr>
        <w:t xml:space="preserve">, and </w:t>
      </w:r>
      <w:r w:rsidR="00402D12" w:rsidRPr="00F71B63">
        <w:rPr>
          <w:color w:val="000000" w:themeColor="text1"/>
          <w:sz w:val="24"/>
          <w:szCs w:val="24"/>
        </w:rPr>
        <w:t>fills us</w:t>
      </w:r>
      <w:r w:rsidR="00381B8A" w:rsidRPr="00F71B63">
        <w:rPr>
          <w:color w:val="000000" w:themeColor="text1"/>
          <w:sz w:val="24"/>
          <w:szCs w:val="24"/>
        </w:rPr>
        <w:t xml:space="preserve"> up</w:t>
      </w:r>
      <w:r w:rsidR="00402D12" w:rsidRPr="00F71B63">
        <w:rPr>
          <w:color w:val="000000" w:themeColor="text1"/>
          <w:sz w:val="24"/>
          <w:szCs w:val="24"/>
        </w:rPr>
        <w:t xml:space="preserve"> with his living water—his own life</w:t>
      </w:r>
      <w:r w:rsidR="00C154E1" w:rsidRPr="00F71B63">
        <w:rPr>
          <w:color w:val="000000" w:themeColor="text1"/>
          <w:sz w:val="24"/>
          <w:szCs w:val="24"/>
        </w:rPr>
        <w:t xml:space="preserve">. </w:t>
      </w:r>
      <w:r w:rsidR="00C03991" w:rsidRPr="00F71B63">
        <w:rPr>
          <w:color w:val="000000" w:themeColor="text1"/>
          <w:sz w:val="24"/>
          <w:szCs w:val="24"/>
        </w:rPr>
        <w:t xml:space="preserve">And even when he calls us to share it by pouring it into the water containers of others, </w:t>
      </w:r>
      <w:r w:rsidR="0056093B" w:rsidRPr="00F71B63">
        <w:rPr>
          <w:color w:val="000000" w:themeColor="text1"/>
          <w:sz w:val="24"/>
          <w:szCs w:val="24"/>
        </w:rPr>
        <w:t>you will</w:t>
      </w:r>
      <w:r w:rsidR="00C03991" w:rsidRPr="00F71B63">
        <w:rPr>
          <w:color w:val="000000" w:themeColor="text1"/>
          <w:sz w:val="24"/>
          <w:szCs w:val="24"/>
        </w:rPr>
        <w:t xml:space="preserve"> still have </w:t>
      </w:r>
      <w:r w:rsidR="00C154E1" w:rsidRPr="00F71B63">
        <w:rPr>
          <w:color w:val="000000" w:themeColor="text1"/>
          <w:sz w:val="24"/>
          <w:szCs w:val="24"/>
        </w:rPr>
        <w:t>e</w:t>
      </w:r>
      <w:r w:rsidR="00402D12" w:rsidRPr="00F71B63">
        <w:rPr>
          <w:color w:val="000000" w:themeColor="text1"/>
          <w:sz w:val="24"/>
          <w:szCs w:val="24"/>
        </w:rPr>
        <w:t xml:space="preserve">nough to last </w:t>
      </w:r>
      <w:r w:rsidR="0056093B" w:rsidRPr="00F71B63">
        <w:rPr>
          <w:color w:val="000000" w:themeColor="text1"/>
          <w:sz w:val="24"/>
          <w:szCs w:val="24"/>
        </w:rPr>
        <w:t>you</w:t>
      </w:r>
      <w:r w:rsidR="00402D12" w:rsidRPr="00F71B63">
        <w:rPr>
          <w:color w:val="000000" w:themeColor="text1"/>
          <w:sz w:val="24"/>
          <w:szCs w:val="24"/>
        </w:rPr>
        <w:t xml:space="preserve"> for all eternity</w:t>
      </w:r>
      <w:r w:rsidR="00C03991" w:rsidRPr="00F71B63">
        <w:rPr>
          <w:color w:val="000000" w:themeColor="text1"/>
          <w:sz w:val="24"/>
          <w:szCs w:val="24"/>
        </w:rPr>
        <w:t xml:space="preserve">. </w:t>
      </w:r>
      <w:r w:rsidR="009D328A" w:rsidRPr="00F71B63">
        <w:rPr>
          <w:color w:val="000000" w:themeColor="text1"/>
          <w:sz w:val="24"/>
          <w:szCs w:val="24"/>
        </w:rPr>
        <w:t>Amen.</w:t>
      </w:r>
    </w:p>
    <w:p w14:paraId="608AAB01" w14:textId="77777777" w:rsidR="00CA4FB3" w:rsidRPr="00F71B63" w:rsidRDefault="00CA4FB3" w:rsidP="009D328A">
      <w:pPr>
        <w:pStyle w:val="BodyText"/>
        <w:rPr>
          <w:color w:val="000000" w:themeColor="text1"/>
          <w:sz w:val="24"/>
          <w:szCs w:val="24"/>
        </w:rPr>
      </w:pPr>
    </w:p>
    <w:p w14:paraId="1E7FA47B" w14:textId="77777777" w:rsidR="00CA4FB3" w:rsidRDefault="00CA4FB3" w:rsidP="009D328A">
      <w:pPr>
        <w:pStyle w:val="BodyText"/>
        <w:rPr>
          <w:color w:val="000000" w:themeColor="text1"/>
          <w:sz w:val="24"/>
          <w:szCs w:val="24"/>
        </w:rPr>
      </w:pPr>
    </w:p>
    <w:p w14:paraId="320D547E" w14:textId="77777777" w:rsidR="00F71B63" w:rsidRDefault="00F71B63" w:rsidP="009D328A">
      <w:pPr>
        <w:pStyle w:val="BodyText"/>
        <w:rPr>
          <w:color w:val="000000" w:themeColor="text1"/>
          <w:sz w:val="24"/>
          <w:szCs w:val="24"/>
        </w:rPr>
      </w:pPr>
    </w:p>
    <w:p w14:paraId="79DFC79A" w14:textId="77777777" w:rsidR="00F71B63" w:rsidRDefault="00F71B63" w:rsidP="009D328A">
      <w:pPr>
        <w:pStyle w:val="BodyText"/>
        <w:rPr>
          <w:color w:val="000000" w:themeColor="text1"/>
          <w:sz w:val="24"/>
          <w:szCs w:val="24"/>
        </w:rPr>
      </w:pPr>
    </w:p>
    <w:p w14:paraId="5D984642" w14:textId="77777777" w:rsidR="00F71B63" w:rsidRDefault="00F71B63" w:rsidP="009D328A">
      <w:pPr>
        <w:pStyle w:val="BodyText"/>
        <w:rPr>
          <w:color w:val="000000" w:themeColor="text1"/>
          <w:sz w:val="24"/>
          <w:szCs w:val="24"/>
        </w:rPr>
      </w:pPr>
    </w:p>
    <w:p w14:paraId="31064F17" w14:textId="77777777" w:rsidR="00F71B63" w:rsidRDefault="00F71B63" w:rsidP="009D328A">
      <w:pPr>
        <w:pStyle w:val="BodyText"/>
        <w:rPr>
          <w:color w:val="000000" w:themeColor="text1"/>
          <w:sz w:val="24"/>
          <w:szCs w:val="24"/>
        </w:rPr>
      </w:pPr>
    </w:p>
    <w:p w14:paraId="6E4D83D9" w14:textId="77777777" w:rsidR="00F71B63" w:rsidRDefault="00F71B63" w:rsidP="009D328A">
      <w:pPr>
        <w:pStyle w:val="BodyText"/>
        <w:rPr>
          <w:color w:val="000000" w:themeColor="text1"/>
          <w:sz w:val="24"/>
          <w:szCs w:val="24"/>
        </w:rPr>
      </w:pPr>
    </w:p>
    <w:p w14:paraId="4C308AE1" w14:textId="77777777" w:rsidR="00F71B63" w:rsidRDefault="00F71B63" w:rsidP="009D328A">
      <w:pPr>
        <w:pStyle w:val="BodyText"/>
        <w:rPr>
          <w:color w:val="000000" w:themeColor="text1"/>
          <w:sz w:val="24"/>
          <w:szCs w:val="24"/>
        </w:rPr>
      </w:pPr>
    </w:p>
    <w:p w14:paraId="5F2DD957" w14:textId="77777777" w:rsidR="005B16EF" w:rsidRDefault="005B16EF" w:rsidP="009D328A">
      <w:pPr>
        <w:pStyle w:val="BodyText"/>
        <w:rPr>
          <w:color w:val="000000" w:themeColor="text1"/>
          <w:sz w:val="24"/>
          <w:szCs w:val="24"/>
        </w:rPr>
      </w:pPr>
    </w:p>
    <w:p w14:paraId="473D95A5" w14:textId="77777777" w:rsidR="005B16EF" w:rsidRDefault="005B16EF" w:rsidP="009D328A">
      <w:pPr>
        <w:pStyle w:val="BodyText"/>
        <w:rPr>
          <w:color w:val="000000" w:themeColor="text1"/>
          <w:sz w:val="24"/>
          <w:szCs w:val="24"/>
        </w:rPr>
      </w:pPr>
    </w:p>
    <w:p w14:paraId="1DD8A480" w14:textId="77777777" w:rsidR="005B16EF" w:rsidRDefault="005B16EF" w:rsidP="009D328A">
      <w:pPr>
        <w:pStyle w:val="BodyText"/>
        <w:rPr>
          <w:color w:val="000000" w:themeColor="text1"/>
          <w:sz w:val="24"/>
          <w:szCs w:val="24"/>
        </w:rPr>
      </w:pPr>
    </w:p>
    <w:p w14:paraId="7216D2EA" w14:textId="77777777" w:rsidR="005B16EF" w:rsidRDefault="005B16EF" w:rsidP="009D328A">
      <w:pPr>
        <w:pStyle w:val="BodyText"/>
        <w:rPr>
          <w:color w:val="000000" w:themeColor="text1"/>
          <w:sz w:val="24"/>
          <w:szCs w:val="24"/>
        </w:rPr>
      </w:pPr>
    </w:p>
    <w:p w14:paraId="370C0F20" w14:textId="77777777" w:rsidR="005B16EF" w:rsidRDefault="005B16EF" w:rsidP="009D328A">
      <w:pPr>
        <w:pStyle w:val="BodyText"/>
        <w:rPr>
          <w:color w:val="000000" w:themeColor="text1"/>
          <w:sz w:val="24"/>
          <w:szCs w:val="24"/>
        </w:rPr>
      </w:pPr>
    </w:p>
    <w:p w14:paraId="600359BA" w14:textId="77777777" w:rsidR="005B16EF" w:rsidRDefault="005B16EF" w:rsidP="009D328A">
      <w:pPr>
        <w:pStyle w:val="BodyText"/>
        <w:rPr>
          <w:color w:val="000000" w:themeColor="text1"/>
          <w:sz w:val="24"/>
          <w:szCs w:val="24"/>
        </w:rPr>
      </w:pPr>
    </w:p>
    <w:p w14:paraId="4AAD3609" w14:textId="77777777" w:rsidR="005B16EF" w:rsidRDefault="005B16EF" w:rsidP="009D328A">
      <w:pPr>
        <w:pStyle w:val="BodyText"/>
        <w:rPr>
          <w:color w:val="000000" w:themeColor="text1"/>
          <w:sz w:val="24"/>
          <w:szCs w:val="24"/>
        </w:rPr>
      </w:pPr>
    </w:p>
    <w:p w14:paraId="576F736E" w14:textId="77777777" w:rsidR="005B16EF" w:rsidRDefault="005B16EF" w:rsidP="009D328A">
      <w:pPr>
        <w:pStyle w:val="BodyText"/>
        <w:rPr>
          <w:color w:val="000000" w:themeColor="text1"/>
          <w:sz w:val="24"/>
          <w:szCs w:val="24"/>
        </w:rPr>
      </w:pPr>
    </w:p>
    <w:p w14:paraId="0BA8ACD6" w14:textId="77777777" w:rsidR="005B16EF" w:rsidRDefault="005B16EF" w:rsidP="009D328A">
      <w:pPr>
        <w:pStyle w:val="BodyText"/>
        <w:rPr>
          <w:color w:val="000000" w:themeColor="text1"/>
          <w:sz w:val="24"/>
          <w:szCs w:val="24"/>
        </w:rPr>
      </w:pPr>
    </w:p>
    <w:p w14:paraId="23778235" w14:textId="77777777" w:rsidR="005B16EF" w:rsidRDefault="005B16EF" w:rsidP="009D328A">
      <w:pPr>
        <w:pStyle w:val="BodyText"/>
        <w:rPr>
          <w:color w:val="000000" w:themeColor="text1"/>
          <w:sz w:val="24"/>
          <w:szCs w:val="24"/>
        </w:rPr>
      </w:pPr>
    </w:p>
    <w:p w14:paraId="13F1FC0E" w14:textId="77777777" w:rsidR="005B16EF" w:rsidRDefault="005B16EF" w:rsidP="009D328A">
      <w:pPr>
        <w:pStyle w:val="BodyText"/>
        <w:rPr>
          <w:color w:val="000000" w:themeColor="text1"/>
          <w:sz w:val="24"/>
          <w:szCs w:val="24"/>
        </w:rPr>
      </w:pPr>
    </w:p>
    <w:p w14:paraId="79DA6FAF" w14:textId="77777777" w:rsidR="005B16EF" w:rsidRDefault="005B16EF" w:rsidP="009D328A">
      <w:pPr>
        <w:pStyle w:val="BodyText"/>
        <w:rPr>
          <w:color w:val="000000" w:themeColor="text1"/>
          <w:sz w:val="24"/>
          <w:szCs w:val="24"/>
        </w:rPr>
      </w:pPr>
    </w:p>
    <w:p w14:paraId="09A29F15" w14:textId="77777777" w:rsidR="005B16EF" w:rsidRDefault="005B16EF" w:rsidP="009D328A">
      <w:pPr>
        <w:pStyle w:val="BodyText"/>
        <w:rPr>
          <w:color w:val="000000" w:themeColor="text1"/>
          <w:sz w:val="24"/>
          <w:szCs w:val="24"/>
        </w:rPr>
      </w:pPr>
    </w:p>
    <w:p w14:paraId="0AD2ACB8" w14:textId="77777777" w:rsidR="005B16EF" w:rsidRDefault="005B16EF" w:rsidP="009D328A">
      <w:pPr>
        <w:pStyle w:val="BodyText"/>
        <w:rPr>
          <w:color w:val="000000" w:themeColor="text1"/>
          <w:sz w:val="24"/>
          <w:szCs w:val="24"/>
        </w:rPr>
      </w:pPr>
    </w:p>
    <w:p w14:paraId="14E6C558" w14:textId="77777777" w:rsidR="005B16EF" w:rsidRDefault="005B16EF" w:rsidP="009D328A">
      <w:pPr>
        <w:pStyle w:val="BodyText"/>
        <w:rPr>
          <w:color w:val="000000" w:themeColor="text1"/>
          <w:sz w:val="24"/>
          <w:szCs w:val="24"/>
        </w:rPr>
      </w:pPr>
    </w:p>
    <w:p w14:paraId="31587DD9" w14:textId="77777777" w:rsidR="005B16EF" w:rsidRDefault="005B16EF" w:rsidP="009D328A">
      <w:pPr>
        <w:pStyle w:val="BodyText"/>
        <w:rPr>
          <w:color w:val="000000" w:themeColor="text1"/>
          <w:sz w:val="24"/>
          <w:szCs w:val="24"/>
        </w:rPr>
      </w:pPr>
    </w:p>
    <w:p w14:paraId="4DA38B0F" w14:textId="77777777" w:rsidR="005B16EF" w:rsidRDefault="005B16EF" w:rsidP="009D328A">
      <w:pPr>
        <w:pStyle w:val="BodyText"/>
        <w:rPr>
          <w:color w:val="000000" w:themeColor="text1"/>
          <w:sz w:val="24"/>
          <w:szCs w:val="24"/>
        </w:rPr>
      </w:pPr>
    </w:p>
    <w:p w14:paraId="71183215" w14:textId="77777777" w:rsidR="00F71B63" w:rsidRDefault="00F71B63" w:rsidP="009D328A">
      <w:pPr>
        <w:pStyle w:val="BodyText"/>
        <w:rPr>
          <w:color w:val="000000" w:themeColor="text1"/>
          <w:sz w:val="24"/>
          <w:szCs w:val="24"/>
        </w:rPr>
      </w:pPr>
    </w:p>
    <w:p w14:paraId="384FF73E" w14:textId="77777777" w:rsidR="00B23F98" w:rsidRDefault="00B23F98" w:rsidP="009D328A">
      <w:pPr>
        <w:pStyle w:val="BodyText"/>
        <w:rPr>
          <w:color w:val="000000" w:themeColor="text1"/>
          <w:sz w:val="24"/>
          <w:szCs w:val="24"/>
        </w:rPr>
      </w:pPr>
    </w:p>
    <w:p w14:paraId="46457193" w14:textId="77777777" w:rsidR="00B23F98" w:rsidRDefault="00B23F98" w:rsidP="009D328A">
      <w:pPr>
        <w:pStyle w:val="BodyText"/>
        <w:rPr>
          <w:color w:val="000000" w:themeColor="text1"/>
          <w:sz w:val="24"/>
          <w:szCs w:val="24"/>
        </w:rPr>
      </w:pPr>
    </w:p>
    <w:p w14:paraId="65DAFE05" w14:textId="77777777" w:rsidR="00B23F98" w:rsidRDefault="00B23F98" w:rsidP="009D328A">
      <w:pPr>
        <w:pStyle w:val="BodyText"/>
        <w:rPr>
          <w:color w:val="000000" w:themeColor="text1"/>
          <w:sz w:val="24"/>
          <w:szCs w:val="24"/>
        </w:rPr>
      </w:pPr>
    </w:p>
    <w:p w14:paraId="0158B48A" w14:textId="77777777" w:rsidR="00F71B63" w:rsidRDefault="00F71B63" w:rsidP="009D328A">
      <w:pPr>
        <w:pStyle w:val="BodyText"/>
        <w:rPr>
          <w:color w:val="000000" w:themeColor="text1"/>
          <w:sz w:val="24"/>
          <w:szCs w:val="24"/>
        </w:rPr>
      </w:pPr>
    </w:p>
    <w:p w14:paraId="40791743" w14:textId="77777777" w:rsidR="00F71B63" w:rsidRDefault="00F71B63" w:rsidP="009D328A">
      <w:pPr>
        <w:pStyle w:val="BodyText"/>
        <w:rPr>
          <w:color w:val="000000" w:themeColor="text1"/>
          <w:sz w:val="24"/>
          <w:szCs w:val="24"/>
        </w:rPr>
      </w:pPr>
    </w:p>
    <w:p w14:paraId="055084A3" w14:textId="77777777" w:rsidR="00F71B63" w:rsidRDefault="00F71B63" w:rsidP="009D328A">
      <w:pPr>
        <w:pStyle w:val="BodyText"/>
        <w:rPr>
          <w:color w:val="000000" w:themeColor="text1"/>
          <w:sz w:val="24"/>
          <w:szCs w:val="24"/>
        </w:rPr>
      </w:pPr>
    </w:p>
    <w:p w14:paraId="15FB315C" w14:textId="77777777" w:rsidR="00F71B63" w:rsidRDefault="00F71B63" w:rsidP="009D328A">
      <w:pPr>
        <w:pStyle w:val="BodyText"/>
        <w:rPr>
          <w:color w:val="000000" w:themeColor="text1"/>
          <w:sz w:val="24"/>
          <w:szCs w:val="24"/>
        </w:rPr>
      </w:pPr>
    </w:p>
    <w:p w14:paraId="257D5B29" w14:textId="77777777" w:rsidR="00F71B63" w:rsidRDefault="00F71B63" w:rsidP="009D328A">
      <w:pPr>
        <w:pStyle w:val="BodyText"/>
        <w:rPr>
          <w:color w:val="000000" w:themeColor="text1"/>
          <w:sz w:val="24"/>
          <w:szCs w:val="24"/>
        </w:rPr>
      </w:pPr>
    </w:p>
    <w:p w14:paraId="21D208D1" w14:textId="77777777" w:rsidR="00F71B63" w:rsidRDefault="00F71B63" w:rsidP="009D328A">
      <w:pPr>
        <w:pStyle w:val="BodyText"/>
        <w:rPr>
          <w:color w:val="000000" w:themeColor="text1"/>
          <w:sz w:val="24"/>
          <w:szCs w:val="24"/>
        </w:rPr>
      </w:pPr>
    </w:p>
    <w:p w14:paraId="1D54244B" w14:textId="77777777" w:rsidR="00F71B63" w:rsidRDefault="00F71B63" w:rsidP="009D328A">
      <w:pPr>
        <w:pStyle w:val="BodyText"/>
        <w:rPr>
          <w:color w:val="000000" w:themeColor="text1"/>
          <w:sz w:val="24"/>
          <w:szCs w:val="24"/>
        </w:rPr>
      </w:pPr>
    </w:p>
    <w:p w14:paraId="03D9AAF7" w14:textId="77777777" w:rsidR="00F71B63" w:rsidRDefault="00F71B63" w:rsidP="009D328A">
      <w:pPr>
        <w:pStyle w:val="BodyText"/>
        <w:rPr>
          <w:color w:val="000000" w:themeColor="text1"/>
          <w:sz w:val="24"/>
          <w:szCs w:val="24"/>
        </w:rPr>
      </w:pPr>
    </w:p>
    <w:p w14:paraId="6E461A70" w14:textId="61525C63" w:rsidR="00F71B63" w:rsidRPr="00F71B63" w:rsidRDefault="00F71B63" w:rsidP="00F71B63">
      <w:pPr>
        <w:pStyle w:val="BodyText"/>
        <w:jc w:val="right"/>
        <w:rPr>
          <w:color w:val="000000" w:themeColor="text1"/>
          <w:sz w:val="20"/>
          <w:szCs w:val="20"/>
        </w:rPr>
      </w:pPr>
      <w:r w:rsidRPr="00F71B63">
        <w:rPr>
          <w:color w:val="000000" w:themeColor="text1"/>
          <w:sz w:val="20"/>
          <w:szCs w:val="20"/>
        </w:rPr>
        <w:t>Pastor Tim Ebbs</w:t>
      </w:r>
    </w:p>
    <w:p w14:paraId="6FEF2FC9" w14:textId="5C08BE33" w:rsidR="00F71B63" w:rsidRPr="00F71B63" w:rsidRDefault="00F71B63" w:rsidP="00F71B63">
      <w:pPr>
        <w:pStyle w:val="BodyText"/>
        <w:jc w:val="right"/>
        <w:rPr>
          <w:color w:val="000000" w:themeColor="text1"/>
          <w:sz w:val="20"/>
          <w:szCs w:val="20"/>
        </w:rPr>
      </w:pPr>
      <w:r w:rsidRPr="00F71B63">
        <w:rPr>
          <w:color w:val="000000" w:themeColor="text1"/>
          <w:sz w:val="20"/>
          <w:szCs w:val="20"/>
        </w:rPr>
        <w:t>St Paul’s Lutheran Church, Glenelg</w:t>
      </w:r>
    </w:p>
    <w:p w14:paraId="77C54066" w14:textId="7E341ACC" w:rsidR="00F71B63" w:rsidRPr="00F71B63" w:rsidRDefault="00F71B63" w:rsidP="00F71B63">
      <w:pPr>
        <w:pStyle w:val="BodyText"/>
        <w:jc w:val="right"/>
        <w:rPr>
          <w:color w:val="000000" w:themeColor="text1"/>
          <w:sz w:val="20"/>
          <w:szCs w:val="20"/>
        </w:rPr>
      </w:pPr>
      <w:r w:rsidRPr="00F71B63">
        <w:rPr>
          <w:color w:val="000000" w:themeColor="text1"/>
          <w:sz w:val="20"/>
          <w:szCs w:val="20"/>
        </w:rPr>
        <w:t>3</w:t>
      </w:r>
      <w:r w:rsidRPr="00F71B63">
        <w:rPr>
          <w:color w:val="000000" w:themeColor="text1"/>
          <w:sz w:val="20"/>
          <w:szCs w:val="20"/>
          <w:vertAlign w:val="superscript"/>
        </w:rPr>
        <w:t>rd</w:t>
      </w:r>
      <w:r w:rsidRPr="00F71B63">
        <w:rPr>
          <w:color w:val="000000" w:themeColor="text1"/>
          <w:sz w:val="20"/>
          <w:szCs w:val="20"/>
        </w:rPr>
        <w:t xml:space="preserve"> Sunday in Lent</w:t>
      </w:r>
      <w:r w:rsidR="006E7528">
        <w:rPr>
          <w:color w:val="000000" w:themeColor="text1"/>
          <w:sz w:val="20"/>
          <w:szCs w:val="20"/>
        </w:rPr>
        <w:t>, 2023</w:t>
      </w:r>
    </w:p>
    <w:sectPr w:rsidR="00F71B63" w:rsidRPr="00F71B63" w:rsidSect="00F71B63">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58912" w14:textId="77777777" w:rsidR="005A52DA" w:rsidRDefault="005A52DA" w:rsidP="005B16EF">
      <w:r>
        <w:separator/>
      </w:r>
    </w:p>
  </w:endnote>
  <w:endnote w:type="continuationSeparator" w:id="0">
    <w:p w14:paraId="476874DC" w14:textId="77777777" w:rsidR="005A52DA" w:rsidRDefault="005A52DA" w:rsidP="005B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FE4D2" w14:textId="77777777" w:rsidR="005A52DA" w:rsidRDefault="005A52DA" w:rsidP="005B16EF">
      <w:r>
        <w:separator/>
      </w:r>
    </w:p>
  </w:footnote>
  <w:footnote w:type="continuationSeparator" w:id="0">
    <w:p w14:paraId="7784377A" w14:textId="77777777" w:rsidR="005A52DA" w:rsidRDefault="005A52DA" w:rsidP="005B16EF">
      <w:r>
        <w:continuationSeparator/>
      </w:r>
    </w:p>
  </w:footnote>
  <w:footnote w:id="1">
    <w:p w14:paraId="1CA968D2" w14:textId="6CEEF354" w:rsidR="005B16EF" w:rsidRPr="005B16EF" w:rsidRDefault="005B16EF" w:rsidP="005B16EF">
      <w:pPr>
        <w:pStyle w:val="FootnoteText"/>
      </w:pPr>
      <w:r>
        <w:rPr>
          <w:rStyle w:val="FootnoteReference"/>
        </w:rPr>
        <w:footnoteRef/>
      </w:r>
      <w:r>
        <w:t xml:space="preserve"> An article</w:t>
      </w:r>
      <w:r w:rsidRPr="005B16EF">
        <w:t xml:space="preserve"> by</w:t>
      </w:r>
      <w:r w:rsidRPr="008A2213">
        <w:t xml:space="preserve"> Karen Harris | May 6, </w:t>
      </w:r>
      <w:proofErr w:type="gramStart"/>
      <w:r w:rsidRPr="008A2213">
        <w:t>2019</w:t>
      </w:r>
      <w:proofErr w:type="gramEnd"/>
      <w:r w:rsidRPr="005B16EF">
        <w:t xml:space="preserve"> </w:t>
      </w:r>
      <w:hyperlink r:id="rId1" w:history="1">
        <w:r w:rsidRPr="005B16EF">
          <w:rPr>
            <w:rStyle w:val="Hyperlink"/>
          </w:rPr>
          <w:t>https://historydaily.org/folktale-origins-of-wishing-wells/9</w:t>
        </w:r>
      </w:hyperlink>
    </w:p>
    <w:p w14:paraId="453DE6A3" w14:textId="2A26FD35" w:rsidR="005B16EF" w:rsidRDefault="005B16E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D1830"/>
    <w:multiLevelType w:val="hybridMultilevel"/>
    <w:tmpl w:val="CAE06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9413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6A5"/>
    <w:rsid w:val="000052BD"/>
    <w:rsid w:val="00014AE3"/>
    <w:rsid w:val="000236D3"/>
    <w:rsid w:val="00024CE1"/>
    <w:rsid w:val="00031F27"/>
    <w:rsid w:val="000331F0"/>
    <w:rsid w:val="00037416"/>
    <w:rsid w:val="00041B02"/>
    <w:rsid w:val="00044A09"/>
    <w:rsid w:val="00046907"/>
    <w:rsid w:val="0006718B"/>
    <w:rsid w:val="0007085E"/>
    <w:rsid w:val="0007196E"/>
    <w:rsid w:val="000744F9"/>
    <w:rsid w:val="00075C16"/>
    <w:rsid w:val="000812A6"/>
    <w:rsid w:val="00081AC8"/>
    <w:rsid w:val="0008608E"/>
    <w:rsid w:val="00092DD3"/>
    <w:rsid w:val="000959E1"/>
    <w:rsid w:val="00097DD3"/>
    <w:rsid w:val="000A0262"/>
    <w:rsid w:val="000A3E73"/>
    <w:rsid w:val="000A71E7"/>
    <w:rsid w:val="000B183C"/>
    <w:rsid w:val="000B197A"/>
    <w:rsid w:val="000C1B93"/>
    <w:rsid w:val="000C4948"/>
    <w:rsid w:val="000C68B5"/>
    <w:rsid w:val="000C707D"/>
    <w:rsid w:val="000D22DE"/>
    <w:rsid w:val="000E59C5"/>
    <w:rsid w:val="000F3379"/>
    <w:rsid w:val="000F37E2"/>
    <w:rsid w:val="000F3B06"/>
    <w:rsid w:val="000F4517"/>
    <w:rsid w:val="0010105C"/>
    <w:rsid w:val="00101C68"/>
    <w:rsid w:val="00102965"/>
    <w:rsid w:val="00120A74"/>
    <w:rsid w:val="00121F91"/>
    <w:rsid w:val="001235CD"/>
    <w:rsid w:val="00134CE4"/>
    <w:rsid w:val="00147D8F"/>
    <w:rsid w:val="00154440"/>
    <w:rsid w:val="00154A7E"/>
    <w:rsid w:val="00157044"/>
    <w:rsid w:val="0017234E"/>
    <w:rsid w:val="0018024F"/>
    <w:rsid w:val="0018593B"/>
    <w:rsid w:val="00196E87"/>
    <w:rsid w:val="001975DE"/>
    <w:rsid w:val="001A33F8"/>
    <w:rsid w:val="001B1002"/>
    <w:rsid w:val="001B17EB"/>
    <w:rsid w:val="001B44E0"/>
    <w:rsid w:val="001B4DB7"/>
    <w:rsid w:val="001B7330"/>
    <w:rsid w:val="001B780A"/>
    <w:rsid w:val="001C2AE7"/>
    <w:rsid w:val="001C5CCE"/>
    <w:rsid w:val="001C627E"/>
    <w:rsid w:val="001D2333"/>
    <w:rsid w:val="001D4E3F"/>
    <w:rsid w:val="001D5903"/>
    <w:rsid w:val="001D5AEC"/>
    <w:rsid w:val="001E1830"/>
    <w:rsid w:val="001E5C5D"/>
    <w:rsid w:val="001E65D7"/>
    <w:rsid w:val="001F1F3B"/>
    <w:rsid w:val="001F2DEB"/>
    <w:rsid w:val="001F3836"/>
    <w:rsid w:val="001F483A"/>
    <w:rsid w:val="001F551B"/>
    <w:rsid w:val="002025D9"/>
    <w:rsid w:val="00211549"/>
    <w:rsid w:val="002129C9"/>
    <w:rsid w:val="00217C2A"/>
    <w:rsid w:val="00233961"/>
    <w:rsid w:val="00233EA5"/>
    <w:rsid w:val="0025510F"/>
    <w:rsid w:val="00256937"/>
    <w:rsid w:val="002570D9"/>
    <w:rsid w:val="0025794B"/>
    <w:rsid w:val="00261E58"/>
    <w:rsid w:val="00262AA8"/>
    <w:rsid w:val="00266AC4"/>
    <w:rsid w:val="00280D7E"/>
    <w:rsid w:val="0028120E"/>
    <w:rsid w:val="00283232"/>
    <w:rsid w:val="00290817"/>
    <w:rsid w:val="0029281E"/>
    <w:rsid w:val="00292F18"/>
    <w:rsid w:val="0029325B"/>
    <w:rsid w:val="00293674"/>
    <w:rsid w:val="00295013"/>
    <w:rsid w:val="002A65A2"/>
    <w:rsid w:val="002B67C5"/>
    <w:rsid w:val="002B69FF"/>
    <w:rsid w:val="002C6E55"/>
    <w:rsid w:val="002C75F9"/>
    <w:rsid w:val="002D00AF"/>
    <w:rsid w:val="002D226D"/>
    <w:rsid w:val="002D2C5F"/>
    <w:rsid w:val="002E0465"/>
    <w:rsid w:val="002E3C30"/>
    <w:rsid w:val="002F06A5"/>
    <w:rsid w:val="002F6D07"/>
    <w:rsid w:val="002F7F4D"/>
    <w:rsid w:val="0030077C"/>
    <w:rsid w:val="003019D2"/>
    <w:rsid w:val="00307093"/>
    <w:rsid w:val="00311BE2"/>
    <w:rsid w:val="0031401A"/>
    <w:rsid w:val="00315F94"/>
    <w:rsid w:val="003214BD"/>
    <w:rsid w:val="00324CA4"/>
    <w:rsid w:val="00327DAC"/>
    <w:rsid w:val="00342450"/>
    <w:rsid w:val="00343BBD"/>
    <w:rsid w:val="00344D22"/>
    <w:rsid w:val="00347C89"/>
    <w:rsid w:val="00352430"/>
    <w:rsid w:val="003571CC"/>
    <w:rsid w:val="00364599"/>
    <w:rsid w:val="00365E92"/>
    <w:rsid w:val="00381B8A"/>
    <w:rsid w:val="00394504"/>
    <w:rsid w:val="00395D47"/>
    <w:rsid w:val="003A1164"/>
    <w:rsid w:val="003A344F"/>
    <w:rsid w:val="003A55F1"/>
    <w:rsid w:val="003A59B4"/>
    <w:rsid w:val="003A6812"/>
    <w:rsid w:val="003A758C"/>
    <w:rsid w:val="003B34D2"/>
    <w:rsid w:val="003B6D45"/>
    <w:rsid w:val="003B7B6C"/>
    <w:rsid w:val="003B7D55"/>
    <w:rsid w:val="003C25B6"/>
    <w:rsid w:val="003E5CA1"/>
    <w:rsid w:val="003E768E"/>
    <w:rsid w:val="003F61AF"/>
    <w:rsid w:val="00400994"/>
    <w:rsid w:val="00402D12"/>
    <w:rsid w:val="00412E91"/>
    <w:rsid w:val="00414AED"/>
    <w:rsid w:val="004165D7"/>
    <w:rsid w:val="00423DC8"/>
    <w:rsid w:val="004270E3"/>
    <w:rsid w:val="00431478"/>
    <w:rsid w:val="0043371C"/>
    <w:rsid w:val="004505A7"/>
    <w:rsid w:val="00455877"/>
    <w:rsid w:val="0047285E"/>
    <w:rsid w:val="004743F0"/>
    <w:rsid w:val="004916BA"/>
    <w:rsid w:val="004C3AB9"/>
    <w:rsid w:val="004C3B9A"/>
    <w:rsid w:val="004C3F48"/>
    <w:rsid w:val="004C44DE"/>
    <w:rsid w:val="004C5C37"/>
    <w:rsid w:val="004C75B7"/>
    <w:rsid w:val="004F244E"/>
    <w:rsid w:val="004F5BFA"/>
    <w:rsid w:val="00500012"/>
    <w:rsid w:val="00502532"/>
    <w:rsid w:val="00520070"/>
    <w:rsid w:val="00533DBB"/>
    <w:rsid w:val="00536582"/>
    <w:rsid w:val="00546619"/>
    <w:rsid w:val="0054678B"/>
    <w:rsid w:val="00546E99"/>
    <w:rsid w:val="00550E77"/>
    <w:rsid w:val="00550EE4"/>
    <w:rsid w:val="00552142"/>
    <w:rsid w:val="00552FAA"/>
    <w:rsid w:val="00553EB8"/>
    <w:rsid w:val="00554574"/>
    <w:rsid w:val="00556E07"/>
    <w:rsid w:val="005574F8"/>
    <w:rsid w:val="0056093B"/>
    <w:rsid w:val="00561194"/>
    <w:rsid w:val="00562F0F"/>
    <w:rsid w:val="00576316"/>
    <w:rsid w:val="00581498"/>
    <w:rsid w:val="00586326"/>
    <w:rsid w:val="0058772F"/>
    <w:rsid w:val="005918AC"/>
    <w:rsid w:val="0059461A"/>
    <w:rsid w:val="005A42D2"/>
    <w:rsid w:val="005A52DA"/>
    <w:rsid w:val="005B16EF"/>
    <w:rsid w:val="005C531E"/>
    <w:rsid w:val="005C6DC6"/>
    <w:rsid w:val="005E1E24"/>
    <w:rsid w:val="005E1FA2"/>
    <w:rsid w:val="005E42AC"/>
    <w:rsid w:val="005F2616"/>
    <w:rsid w:val="005F7DE7"/>
    <w:rsid w:val="006007FE"/>
    <w:rsid w:val="00607053"/>
    <w:rsid w:val="00612466"/>
    <w:rsid w:val="00613C30"/>
    <w:rsid w:val="006201B9"/>
    <w:rsid w:val="00620F3A"/>
    <w:rsid w:val="0062631A"/>
    <w:rsid w:val="006273E7"/>
    <w:rsid w:val="00632C52"/>
    <w:rsid w:val="00634F79"/>
    <w:rsid w:val="006521D2"/>
    <w:rsid w:val="00655AB3"/>
    <w:rsid w:val="00667DEA"/>
    <w:rsid w:val="0067226F"/>
    <w:rsid w:val="006732B3"/>
    <w:rsid w:val="00674369"/>
    <w:rsid w:val="00674FD2"/>
    <w:rsid w:val="00676B44"/>
    <w:rsid w:val="006819BF"/>
    <w:rsid w:val="00681A51"/>
    <w:rsid w:val="00694855"/>
    <w:rsid w:val="006B2812"/>
    <w:rsid w:val="006B4E4F"/>
    <w:rsid w:val="006B5687"/>
    <w:rsid w:val="006C68F4"/>
    <w:rsid w:val="006C6E5F"/>
    <w:rsid w:val="006D6674"/>
    <w:rsid w:val="006D6907"/>
    <w:rsid w:val="006E2883"/>
    <w:rsid w:val="006E674E"/>
    <w:rsid w:val="006E679E"/>
    <w:rsid w:val="006E7528"/>
    <w:rsid w:val="007108BE"/>
    <w:rsid w:val="00712F24"/>
    <w:rsid w:val="007270F2"/>
    <w:rsid w:val="00741158"/>
    <w:rsid w:val="00743ADC"/>
    <w:rsid w:val="007542CB"/>
    <w:rsid w:val="00755284"/>
    <w:rsid w:val="007601BD"/>
    <w:rsid w:val="00780F7A"/>
    <w:rsid w:val="00781C74"/>
    <w:rsid w:val="00781EEC"/>
    <w:rsid w:val="00782280"/>
    <w:rsid w:val="00787796"/>
    <w:rsid w:val="00790EB1"/>
    <w:rsid w:val="00791A94"/>
    <w:rsid w:val="00791FED"/>
    <w:rsid w:val="00792697"/>
    <w:rsid w:val="0079610B"/>
    <w:rsid w:val="00797795"/>
    <w:rsid w:val="007A5B70"/>
    <w:rsid w:val="007B26A6"/>
    <w:rsid w:val="007C0840"/>
    <w:rsid w:val="007C1702"/>
    <w:rsid w:val="007C39D0"/>
    <w:rsid w:val="007D431D"/>
    <w:rsid w:val="007E585C"/>
    <w:rsid w:val="007F0534"/>
    <w:rsid w:val="007F0BB5"/>
    <w:rsid w:val="007F2257"/>
    <w:rsid w:val="008012EA"/>
    <w:rsid w:val="00802038"/>
    <w:rsid w:val="00810F24"/>
    <w:rsid w:val="00813EB6"/>
    <w:rsid w:val="00834851"/>
    <w:rsid w:val="00840202"/>
    <w:rsid w:val="00844715"/>
    <w:rsid w:val="00847935"/>
    <w:rsid w:val="00850EF0"/>
    <w:rsid w:val="008563BE"/>
    <w:rsid w:val="00856BE1"/>
    <w:rsid w:val="008618FD"/>
    <w:rsid w:val="00865FC8"/>
    <w:rsid w:val="00871ECD"/>
    <w:rsid w:val="008730FA"/>
    <w:rsid w:val="00881E14"/>
    <w:rsid w:val="00891367"/>
    <w:rsid w:val="00891C8D"/>
    <w:rsid w:val="00896B5C"/>
    <w:rsid w:val="008A0AFD"/>
    <w:rsid w:val="008A2812"/>
    <w:rsid w:val="008A2C5B"/>
    <w:rsid w:val="008A52EE"/>
    <w:rsid w:val="008B3B62"/>
    <w:rsid w:val="008B465A"/>
    <w:rsid w:val="008D10E6"/>
    <w:rsid w:val="008D1EDF"/>
    <w:rsid w:val="008D2EF9"/>
    <w:rsid w:val="008E19E1"/>
    <w:rsid w:val="008E7A7C"/>
    <w:rsid w:val="008F1334"/>
    <w:rsid w:val="008F67B2"/>
    <w:rsid w:val="00906FE8"/>
    <w:rsid w:val="00933963"/>
    <w:rsid w:val="00933C36"/>
    <w:rsid w:val="009365CB"/>
    <w:rsid w:val="00971A82"/>
    <w:rsid w:val="00973B1C"/>
    <w:rsid w:val="00974824"/>
    <w:rsid w:val="009828C9"/>
    <w:rsid w:val="009A1D7F"/>
    <w:rsid w:val="009A2216"/>
    <w:rsid w:val="009B1225"/>
    <w:rsid w:val="009C23DE"/>
    <w:rsid w:val="009C6FCC"/>
    <w:rsid w:val="009D1D0D"/>
    <w:rsid w:val="009D328A"/>
    <w:rsid w:val="009E1D2E"/>
    <w:rsid w:val="009E7C8F"/>
    <w:rsid w:val="009F3F99"/>
    <w:rsid w:val="009F648F"/>
    <w:rsid w:val="009F64D6"/>
    <w:rsid w:val="00A02874"/>
    <w:rsid w:val="00A0411C"/>
    <w:rsid w:val="00A07218"/>
    <w:rsid w:val="00A075BA"/>
    <w:rsid w:val="00A14A81"/>
    <w:rsid w:val="00A2767A"/>
    <w:rsid w:val="00A30AE2"/>
    <w:rsid w:val="00A31359"/>
    <w:rsid w:val="00A31648"/>
    <w:rsid w:val="00A31904"/>
    <w:rsid w:val="00A324D0"/>
    <w:rsid w:val="00A35F0A"/>
    <w:rsid w:val="00A36138"/>
    <w:rsid w:val="00A47A95"/>
    <w:rsid w:val="00A52273"/>
    <w:rsid w:val="00A53B4E"/>
    <w:rsid w:val="00A544FF"/>
    <w:rsid w:val="00A81466"/>
    <w:rsid w:val="00A918DB"/>
    <w:rsid w:val="00A937DB"/>
    <w:rsid w:val="00A9700A"/>
    <w:rsid w:val="00A97BE6"/>
    <w:rsid w:val="00AA6202"/>
    <w:rsid w:val="00AA72B5"/>
    <w:rsid w:val="00AC4B33"/>
    <w:rsid w:val="00AC60EE"/>
    <w:rsid w:val="00AC7BE1"/>
    <w:rsid w:val="00AC7E0A"/>
    <w:rsid w:val="00AD3764"/>
    <w:rsid w:val="00AE32FA"/>
    <w:rsid w:val="00AE3A32"/>
    <w:rsid w:val="00AE4B59"/>
    <w:rsid w:val="00AE4ECA"/>
    <w:rsid w:val="00AE5326"/>
    <w:rsid w:val="00AE5BBE"/>
    <w:rsid w:val="00AE5DAE"/>
    <w:rsid w:val="00AF09C2"/>
    <w:rsid w:val="00AF2FBD"/>
    <w:rsid w:val="00B010C1"/>
    <w:rsid w:val="00B04926"/>
    <w:rsid w:val="00B142FD"/>
    <w:rsid w:val="00B170EC"/>
    <w:rsid w:val="00B226AF"/>
    <w:rsid w:val="00B23F98"/>
    <w:rsid w:val="00B25CFC"/>
    <w:rsid w:val="00B26612"/>
    <w:rsid w:val="00B33A34"/>
    <w:rsid w:val="00B3750A"/>
    <w:rsid w:val="00B516E5"/>
    <w:rsid w:val="00B51757"/>
    <w:rsid w:val="00B60C47"/>
    <w:rsid w:val="00B62EBA"/>
    <w:rsid w:val="00B64A0C"/>
    <w:rsid w:val="00B712AC"/>
    <w:rsid w:val="00B8182E"/>
    <w:rsid w:val="00B8232D"/>
    <w:rsid w:val="00B84F38"/>
    <w:rsid w:val="00B85A4A"/>
    <w:rsid w:val="00B86D41"/>
    <w:rsid w:val="00B920FE"/>
    <w:rsid w:val="00B92DA0"/>
    <w:rsid w:val="00BA510D"/>
    <w:rsid w:val="00BA64D2"/>
    <w:rsid w:val="00BA754B"/>
    <w:rsid w:val="00BB1908"/>
    <w:rsid w:val="00BB3066"/>
    <w:rsid w:val="00BB43BF"/>
    <w:rsid w:val="00BB5289"/>
    <w:rsid w:val="00BC4612"/>
    <w:rsid w:val="00BC6A3C"/>
    <w:rsid w:val="00BE583B"/>
    <w:rsid w:val="00C03991"/>
    <w:rsid w:val="00C04684"/>
    <w:rsid w:val="00C06D6C"/>
    <w:rsid w:val="00C1113B"/>
    <w:rsid w:val="00C11367"/>
    <w:rsid w:val="00C13A6C"/>
    <w:rsid w:val="00C14A83"/>
    <w:rsid w:val="00C154E1"/>
    <w:rsid w:val="00C16D18"/>
    <w:rsid w:val="00C20456"/>
    <w:rsid w:val="00C2397D"/>
    <w:rsid w:val="00C2751D"/>
    <w:rsid w:val="00C315DA"/>
    <w:rsid w:val="00C34F86"/>
    <w:rsid w:val="00C357A5"/>
    <w:rsid w:val="00C35D4C"/>
    <w:rsid w:val="00C36459"/>
    <w:rsid w:val="00C41365"/>
    <w:rsid w:val="00C42238"/>
    <w:rsid w:val="00C47E35"/>
    <w:rsid w:val="00C5367B"/>
    <w:rsid w:val="00C5461E"/>
    <w:rsid w:val="00C54C13"/>
    <w:rsid w:val="00C61D32"/>
    <w:rsid w:val="00C61D49"/>
    <w:rsid w:val="00C63DDE"/>
    <w:rsid w:val="00C67E43"/>
    <w:rsid w:val="00C71489"/>
    <w:rsid w:val="00C73E53"/>
    <w:rsid w:val="00C75114"/>
    <w:rsid w:val="00C7777D"/>
    <w:rsid w:val="00C85062"/>
    <w:rsid w:val="00C92459"/>
    <w:rsid w:val="00C926E4"/>
    <w:rsid w:val="00CA09AB"/>
    <w:rsid w:val="00CA4FB3"/>
    <w:rsid w:val="00CB2685"/>
    <w:rsid w:val="00CB50FF"/>
    <w:rsid w:val="00CB5A6E"/>
    <w:rsid w:val="00CB6B56"/>
    <w:rsid w:val="00CC6C0D"/>
    <w:rsid w:val="00CD30B4"/>
    <w:rsid w:val="00CE49C5"/>
    <w:rsid w:val="00CE7DE8"/>
    <w:rsid w:val="00CF1210"/>
    <w:rsid w:val="00D04204"/>
    <w:rsid w:val="00D11117"/>
    <w:rsid w:val="00D136DE"/>
    <w:rsid w:val="00D22EAE"/>
    <w:rsid w:val="00D57492"/>
    <w:rsid w:val="00D63EB0"/>
    <w:rsid w:val="00D64F78"/>
    <w:rsid w:val="00D67F14"/>
    <w:rsid w:val="00D86456"/>
    <w:rsid w:val="00D8649D"/>
    <w:rsid w:val="00D908DE"/>
    <w:rsid w:val="00DA3612"/>
    <w:rsid w:val="00DB1367"/>
    <w:rsid w:val="00DC1EC5"/>
    <w:rsid w:val="00DC2135"/>
    <w:rsid w:val="00DC26F0"/>
    <w:rsid w:val="00DC3789"/>
    <w:rsid w:val="00DC4474"/>
    <w:rsid w:val="00DC66DC"/>
    <w:rsid w:val="00DD08B4"/>
    <w:rsid w:val="00DD27A6"/>
    <w:rsid w:val="00DD76EF"/>
    <w:rsid w:val="00DE1CA2"/>
    <w:rsid w:val="00DE21FE"/>
    <w:rsid w:val="00DE5F95"/>
    <w:rsid w:val="00DF43BD"/>
    <w:rsid w:val="00E03C5A"/>
    <w:rsid w:val="00E04F67"/>
    <w:rsid w:val="00E20920"/>
    <w:rsid w:val="00E21C23"/>
    <w:rsid w:val="00E24531"/>
    <w:rsid w:val="00E349DF"/>
    <w:rsid w:val="00E34E32"/>
    <w:rsid w:val="00E3756D"/>
    <w:rsid w:val="00E47213"/>
    <w:rsid w:val="00E5034F"/>
    <w:rsid w:val="00E62037"/>
    <w:rsid w:val="00E659E3"/>
    <w:rsid w:val="00E65A8A"/>
    <w:rsid w:val="00E73107"/>
    <w:rsid w:val="00E7311E"/>
    <w:rsid w:val="00E73A52"/>
    <w:rsid w:val="00E938DD"/>
    <w:rsid w:val="00E93984"/>
    <w:rsid w:val="00E9534B"/>
    <w:rsid w:val="00E97552"/>
    <w:rsid w:val="00EA0697"/>
    <w:rsid w:val="00EA07D5"/>
    <w:rsid w:val="00EA207C"/>
    <w:rsid w:val="00EA4436"/>
    <w:rsid w:val="00EA5682"/>
    <w:rsid w:val="00EB033B"/>
    <w:rsid w:val="00EB4A6C"/>
    <w:rsid w:val="00ED38B1"/>
    <w:rsid w:val="00ED5C6E"/>
    <w:rsid w:val="00EF6077"/>
    <w:rsid w:val="00F07F9C"/>
    <w:rsid w:val="00F146AD"/>
    <w:rsid w:val="00F16F87"/>
    <w:rsid w:val="00F216A6"/>
    <w:rsid w:val="00F2437B"/>
    <w:rsid w:val="00F24A5C"/>
    <w:rsid w:val="00F333E7"/>
    <w:rsid w:val="00F3591C"/>
    <w:rsid w:val="00F35D83"/>
    <w:rsid w:val="00F42551"/>
    <w:rsid w:val="00F520C7"/>
    <w:rsid w:val="00F52D3F"/>
    <w:rsid w:val="00F54F43"/>
    <w:rsid w:val="00F60099"/>
    <w:rsid w:val="00F71B63"/>
    <w:rsid w:val="00F7246E"/>
    <w:rsid w:val="00F727BB"/>
    <w:rsid w:val="00F8125C"/>
    <w:rsid w:val="00F92D7D"/>
    <w:rsid w:val="00F9606E"/>
    <w:rsid w:val="00FA2CD6"/>
    <w:rsid w:val="00FA55AA"/>
    <w:rsid w:val="00FB0C36"/>
    <w:rsid w:val="00FB1529"/>
    <w:rsid w:val="00FB1777"/>
    <w:rsid w:val="00FB7628"/>
    <w:rsid w:val="00FC433C"/>
    <w:rsid w:val="00FD2FA6"/>
    <w:rsid w:val="00FD5C13"/>
    <w:rsid w:val="00FE028C"/>
    <w:rsid w:val="00FE7B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071F"/>
  <w15:chartTrackingRefBased/>
  <w15:docId w15:val="{EEAABE1C-1EDE-4526-BA72-791F26B4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A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D2EF9"/>
    <w:pPr>
      <w:keepNext/>
      <w:jc w:val="both"/>
      <w:outlineLvl w:val="0"/>
    </w:pPr>
    <w:rPr>
      <w:rFonts w:ascii="Arial" w:hAnsi="Arial" w:cs="Arial"/>
      <w:color w:val="000000" w:themeColor="text1"/>
      <w:sz w:val="22"/>
      <w:szCs w:val="22"/>
      <w:u w:val="single"/>
    </w:rPr>
  </w:style>
  <w:style w:type="paragraph" w:styleId="Heading2">
    <w:name w:val="heading 2"/>
    <w:basedOn w:val="Normal"/>
    <w:next w:val="Normal"/>
    <w:link w:val="Heading2Char"/>
    <w:uiPriority w:val="9"/>
    <w:unhideWhenUsed/>
    <w:qFormat/>
    <w:rsid w:val="008D2EF9"/>
    <w:pPr>
      <w:keepNext/>
      <w:jc w:val="both"/>
      <w:outlineLvl w:val="1"/>
    </w:pPr>
    <w:rPr>
      <w:rFonts w:ascii="Arial" w:hAnsi="Arial" w:cs="Arial"/>
      <w:b/>
      <w:color w:val="000000" w:themeColor="text1"/>
      <w:sz w:val="22"/>
      <w:szCs w:val="22"/>
    </w:rPr>
  </w:style>
  <w:style w:type="paragraph" w:styleId="Heading3">
    <w:name w:val="heading 3"/>
    <w:basedOn w:val="Normal"/>
    <w:next w:val="Normal"/>
    <w:link w:val="Heading3Char"/>
    <w:uiPriority w:val="9"/>
    <w:unhideWhenUsed/>
    <w:qFormat/>
    <w:rsid w:val="008D2EF9"/>
    <w:pPr>
      <w:keepNext/>
      <w:outlineLvl w:val="2"/>
    </w:pPr>
    <w:rPr>
      <w:rFonts w:ascii="Arial" w:hAnsi="Arial" w:cs="Arial"/>
      <w:b/>
      <w:color w:val="000000" w:themeColor="text1"/>
      <w:sz w:val="22"/>
    </w:rPr>
  </w:style>
  <w:style w:type="paragraph" w:styleId="Heading4">
    <w:name w:val="heading 4"/>
    <w:basedOn w:val="Normal"/>
    <w:next w:val="Normal"/>
    <w:link w:val="Heading4Char"/>
    <w:uiPriority w:val="9"/>
    <w:unhideWhenUsed/>
    <w:qFormat/>
    <w:rsid w:val="00C75114"/>
    <w:pPr>
      <w:keepNext/>
      <w:jc w:val="both"/>
      <w:outlineLvl w:val="3"/>
    </w:pPr>
    <w:rPr>
      <w:rFonts w:ascii="Arial" w:hAnsi="Arial" w:cs="Arial"/>
      <w:b/>
      <w:color w:val="7030A0"/>
      <w:sz w:val="22"/>
      <w:szCs w:val="22"/>
    </w:rPr>
  </w:style>
  <w:style w:type="paragraph" w:styleId="Heading5">
    <w:name w:val="heading 5"/>
    <w:basedOn w:val="Normal"/>
    <w:next w:val="Normal"/>
    <w:link w:val="Heading5Char"/>
    <w:uiPriority w:val="9"/>
    <w:unhideWhenUsed/>
    <w:qFormat/>
    <w:rsid w:val="00BC6A3C"/>
    <w:pPr>
      <w:keepNext/>
      <w:jc w:val="both"/>
      <w:outlineLvl w:val="4"/>
    </w:pPr>
    <w:rPr>
      <w:rFonts w:ascii="Arial" w:hAnsi="Arial" w:cs="Arial"/>
      <w:b/>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75BA"/>
    <w:pPr>
      <w:spacing w:before="100" w:beforeAutospacing="1" w:after="100" w:afterAutospacing="1"/>
    </w:pPr>
    <w:rPr>
      <w:lang w:eastAsia="en-AU"/>
    </w:rPr>
  </w:style>
  <w:style w:type="character" w:styleId="Hyperlink">
    <w:name w:val="Hyperlink"/>
    <w:basedOn w:val="DefaultParagraphFont"/>
    <w:uiPriority w:val="99"/>
    <w:unhideWhenUsed/>
    <w:rsid w:val="00781EEC"/>
    <w:rPr>
      <w:color w:val="0000FF"/>
      <w:u w:val="single"/>
    </w:rPr>
  </w:style>
  <w:style w:type="character" w:customStyle="1" w:styleId="text">
    <w:name w:val="text"/>
    <w:basedOn w:val="DefaultParagraphFont"/>
    <w:rsid w:val="00781EEC"/>
  </w:style>
  <w:style w:type="character" w:customStyle="1" w:styleId="small-caps">
    <w:name w:val="small-caps"/>
    <w:basedOn w:val="DefaultParagraphFont"/>
    <w:rsid w:val="00781EEC"/>
  </w:style>
  <w:style w:type="character" w:customStyle="1" w:styleId="indent-1-breaks">
    <w:name w:val="indent-1-breaks"/>
    <w:basedOn w:val="DefaultParagraphFont"/>
    <w:rsid w:val="00D11117"/>
  </w:style>
  <w:style w:type="paragraph" w:customStyle="1" w:styleId="line">
    <w:name w:val="line"/>
    <w:basedOn w:val="Normal"/>
    <w:rsid w:val="00D11117"/>
    <w:pPr>
      <w:spacing w:before="100" w:beforeAutospacing="1" w:after="100" w:afterAutospacing="1"/>
    </w:pPr>
    <w:rPr>
      <w:lang w:eastAsia="en-AU"/>
    </w:rPr>
  </w:style>
  <w:style w:type="paragraph" w:styleId="BodyText">
    <w:name w:val="Body Text"/>
    <w:basedOn w:val="Normal"/>
    <w:link w:val="BodyTextChar"/>
    <w:uiPriority w:val="99"/>
    <w:unhideWhenUsed/>
    <w:rsid w:val="00CB50FF"/>
    <w:pPr>
      <w:jc w:val="both"/>
    </w:pPr>
    <w:rPr>
      <w:rFonts w:ascii="Arial" w:hAnsi="Arial" w:cs="Arial"/>
      <w:color w:val="00B050"/>
      <w:sz w:val="22"/>
      <w:szCs w:val="22"/>
    </w:rPr>
  </w:style>
  <w:style w:type="character" w:customStyle="1" w:styleId="BodyTextChar">
    <w:name w:val="Body Text Char"/>
    <w:basedOn w:val="DefaultParagraphFont"/>
    <w:link w:val="BodyText"/>
    <w:uiPriority w:val="99"/>
    <w:rsid w:val="00CB50FF"/>
    <w:rPr>
      <w:rFonts w:ascii="Arial" w:eastAsia="Times New Roman" w:hAnsi="Arial" w:cs="Arial"/>
      <w:color w:val="00B050"/>
    </w:rPr>
  </w:style>
  <w:style w:type="character" w:styleId="Strong">
    <w:name w:val="Strong"/>
    <w:basedOn w:val="DefaultParagraphFont"/>
    <w:uiPriority w:val="22"/>
    <w:qFormat/>
    <w:rsid w:val="00CB50FF"/>
    <w:rPr>
      <w:b/>
      <w:bCs/>
    </w:rPr>
  </w:style>
  <w:style w:type="character" w:customStyle="1" w:styleId="verse-30">
    <w:name w:val="verse-30"/>
    <w:basedOn w:val="DefaultParagraphFont"/>
    <w:rsid w:val="00CB50FF"/>
  </w:style>
  <w:style w:type="character" w:customStyle="1" w:styleId="verse-31">
    <w:name w:val="verse-31"/>
    <w:basedOn w:val="DefaultParagraphFont"/>
    <w:rsid w:val="00CB50FF"/>
  </w:style>
  <w:style w:type="character" w:customStyle="1" w:styleId="verse-32">
    <w:name w:val="verse-32"/>
    <w:basedOn w:val="DefaultParagraphFont"/>
    <w:rsid w:val="00CB50FF"/>
  </w:style>
  <w:style w:type="character" w:customStyle="1" w:styleId="verse-33">
    <w:name w:val="verse-33"/>
    <w:basedOn w:val="DefaultParagraphFont"/>
    <w:rsid w:val="00CB50FF"/>
  </w:style>
  <w:style w:type="paragraph" w:styleId="BodyText2">
    <w:name w:val="Body Text 2"/>
    <w:basedOn w:val="Normal"/>
    <w:link w:val="BodyText2Char"/>
    <w:uiPriority w:val="99"/>
    <w:unhideWhenUsed/>
    <w:rsid w:val="0017234E"/>
    <w:rPr>
      <w:rFonts w:ascii="Arial" w:hAnsi="Arial"/>
      <w:color w:val="000000"/>
      <w:sz w:val="22"/>
    </w:rPr>
  </w:style>
  <w:style w:type="character" w:customStyle="1" w:styleId="BodyText2Char">
    <w:name w:val="Body Text 2 Char"/>
    <w:basedOn w:val="DefaultParagraphFont"/>
    <w:link w:val="BodyText2"/>
    <w:uiPriority w:val="99"/>
    <w:rsid w:val="0017234E"/>
    <w:rPr>
      <w:rFonts w:ascii="Arial" w:eastAsia="Times New Roman" w:hAnsi="Arial" w:cs="Times New Roman"/>
      <w:color w:val="000000"/>
      <w:szCs w:val="24"/>
    </w:rPr>
  </w:style>
  <w:style w:type="paragraph" w:styleId="BodyText3">
    <w:name w:val="Body Text 3"/>
    <w:basedOn w:val="Normal"/>
    <w:link w:val="BodyText3Char"/>
    <w:uiPriority w:val="99"/>
    <w:unhideWhenUsed/>
    <w:rsid w:val="008D2EF9"/>
    <w:pPr>
      <w:jc w:val="both"/>
    </w:pPr>
    <w:rPr>
      <w:rFonts w:ascii="Arial" w:hAnsi="Arial"/>
      <w:color w:val="000000"/>
      <w:sz w:val="22"/>
      <w:lang w:val="en-US"/>
    </w:rPr>
  </w:style>
  <w:style w:type="character" w:customStyle="1" w:styleId="BodyText3Char">
    <w:name w:val="Body Text 3 Char"/>
    <w:basedOn w:val="DefaultParagraphFont"/>
    <w:link w:val="BodyText3"/>
    <w:uiPriority w:val="99"/>
    <w:rsid w:val="008D2EF9"/>
    <w:rPr>
      <w:rFonts w:ascii="Arial" w:eastAsia="Times New Roman" w:hAnsi="Arial" w:cs="Times New Roman"/>
      <w:color w:val="000000"/>
      <w:szCs w:val="24"/>
      <w:lang w:val="en-US"/>
    </w:rPr>
  </w:style>
  <w:style w:type="character" w:customStyle="1" w:styleId="Heading1Char">
    <w:name w:val="Heading 1 Char"/>
    <w:basedOn w:val="DefaultParagraphFont"/>
    <w:link w:val="Heading1"/>
    <w:uiPriority w:val="9"/>
    <w:rsid w:val="008D2EF9"/>
    <w:rPr>
      <w:rFonts w:ascii="Arial" w:eastAsia="Times New Roman" w:hAnsi="Arial" w:cs="Arial"/>
      <w:color w:val="000000" w:themeColor="text1"/>
      <w:u w:val="single"/>
    </w:rPr>
  </w:style>
  <w:style w:type="character" w:customStyle="1" w:styleId="Heading2Char">
    <w:name w:val="Heading 2 Char"/>
    <w:basedOn w:val="DefaultParagraphFont"/>
    <w:link w:val="Heading2"/>
    <w:uiPriority w:val="9"/>
    <w:rsid w:val="008D2EF9"/>
    <w:rPr>
      <w:rFonts w:ascii="Arial" w:eastAsia="Times New Roman" w:hAnsi="Arial" w:cs="Arial"/>
      <w:b/>
      <w:color w:val="000000" w:themeColor="text1"/>
    </w:rPr>
  </w:style>
  <w:style w:type="character" w:customStyle="1" w:styleId="Heading3Char">
    <w:name w:val="Heading 3 Char"/>
    <w:basedOn w:val="DefaultParagraphFont"/>
    <w:link w:val="Heading3"/>
    <w:uiPriority w:val="9"/>
    <w:rsid w:val="008D2EF9"/>
    <w:rPr>
      <w:rFonts w:ascii="Arial" w:eastAsia="Times New Roman" w:hAnsi="Arial" w:cs="Arial"/>
      <w:b/>
      <w:color w:val="000000" w:themeColor="text1"/>
      <w:szCs w:val="24"/>
    </w:rPr>
  </w:style>
  <w:style w:type="paragraph" w:styleId="BalloonText">
    <w:name w:val="Balloon Text"/>
    <w:basedOn w:val="Normal"/>
    <w:link w:val="BalloonTextChar"/>
    <w:uiPriority w:val="99"/>
    <w:semiHidden/>
    <w:unhideWhenUsed/>
    <w:rsid w:val="000812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2A6"/>
    <w:rPr>
      <w:rFonts w:ascii="Segoe UI" w:eastAsia="Times New Roman" w:hAnsi="Segoe UI" w:cs="Segoe UI"/>
      <w:sz w:val="18"/>
      <w:szCs w:val="18"/>
    </w:rPr>
  </w:style>
  <w:style w:type="character" w:customStyle="1" w:styleId="Heading4Char">
    <w:name w:val="Heading 4 Char"/>
    <w:basedOn w:val="DefaultParagraphFont"/>
    <w:link w:val="Heading4"/>
    <w:uiPriority w:val="9"/>
    <w:rsid w:val="00C75114"/>
    <w:rPr>
      <w:rFonts w:ascii="Arial" w:eastAsia="Times New Roman" w:hAnsi="Arial" w:cs="Arial"/>
      <w:b/>
      <w:color w:val="7030A0"/>
    </w:rPr>
  </w:style>
  <w:style w:type="paragraph" w:styleId="ListParagraph">
    <w:name w:val="List Paragraph"/>
    <w:basedOn w:val="Normal"/>
    <w:uiPriority w:val="34"/>
    <w:qFormat/>
    <w:rsid w:val="00C75114"/>
    <w:pPr>
      <w:ind w:left="720"/>
      <w:contextualSpacing/>
    </w:pPr>
  </w:style>
  <w:style w:type="character" w:customStyle="1" w:styleId="e24kjd">
    <w:name w:val="e24kjd"/>
    <w:basedOn w:val="DefaultParagraphFont"/>
    <w:rsid w:val="0025510F"/>
  </w:style>
  <w:style w:type="paragraph" w:styleId="BodyTextIndent">
    <w:name w:val="Body Text Indent"/>
    <w:basedOn w:val="Normal"/>
    <w:link w:val="BodyTextIndentChar"/>
    <w:uiPriority w:val="99"/>
    <w:unhideWhenUsed/>
    <w:rsid w:val="00A937DB"/>
    <w:pPr>
      <w:ind w:left="360"/>
    </w:pPr>
    <w:rPr>
      <w:color w:val="00B050"/>
    </w:rPr>
  </w:style>
  <w:style w:type="character" w:customStyle="1" w:styleId="BodyTextIndentChar">
    <w:name w:val="Body Text Indent Char"/>
    <w:basedOn w:val="DefaultParagraphFont"/>
    <w:link w:val="BodyTextIndent"/>
    <w:uiPriority w:val="99"/>
    <w:rsid w:val="00A937DB"/>
    <w:rPr>
      <w:rFonts w:ascii="Times New Roman" w:eastAsia="Times New Roman" w:hAnsi="Times New Roman" w:cs="Times New Roman"/>
      <w:color w:val="00B050"/>
      <w:sz w:val="24"/>
      <w:szCs w:val="24"/>
    </w:rPr>
  </w:style>
  <w:style w:type="character" w:customStyle="1" w:styleId="Heading5Char">
    <w:name w:val="Heading 5 Char"/>
    <w:basedOn w:val="DefaultParagraphFont"/>
    <w:link w:val="Heading5"/>
    <w:uiPriority w:val="9"/>
    <w:rsid w:val="00BC6A3C"/>
    <w:rPr>
      <w:rFonts w:ascii="Arial" w:eastAsia="Times New Roman" w:hAnsi="Arial" w:cs="Arial"/>
      <w:b/>
      <w:color w:val="FF0000"/>
    </w:rPr>
  </w:style>
  <w:style w:type="character" w:customStyle="1" w:styleId="mw-headline">
    <w:name w:val="mw-headline"/>
    <w:basedOn w:val="DefaultParagraphFont"/>
    <w:rsid w:val="006D6674"/>
  </w:style>
  <w:style w:type="character" w:customStyle="1" w:styleId="woj">
    <w:name w:val="woj"/>
    <w:basedOn w:val="DefaultParagraphFont"/>
    <w:rsid w:val="00311BE2"/>
  </w:style>
  <w:style w:type="character" w:styleId="Emphasis">
    <w:name w:val="Emphasis"/>
    <w:basedOn w:val="DefaultParagraphFont"/>
    <w:uiPriority w:val="20"/>
    <w:qFormat/>
    <w:rsid w:val="00395D47"/>
    <w:rPr>
      <w:i/>
      <w:iCs/>
    </w:rPr>
  </w:style>
  <w:style w:type="character" w:styleId="UnresolvedMention">
    <w:name w:val="Unresolved Mention"/>
    <w:basedOn w:val="DefaultParagraphFont"/>
    <w:uiPriority w:val="99"/>
    <w:semiHidden/>
    <w:unhideWhenUsed/>
    <w:rsid w:val="00790EB1"/>
    <w:rPr>
      <w:color w:val="605E5C"/>
      <w:shd w:val="clear" w:color="auto" w:fill="E1DFDD"/>
    </w:rPr>
  </w:style>
  <w:style w:type="paragraph" w:styleId="FootnoteText">
    <w:name w:val="footnote text"/>
    <w:basedOn w:val="Normal"/>
    <w:link w:val="FootnoteTextChar"/>
    <w:uiPriority w:val="99"/>
    <w:semiHidden/>
    <w:unhideWhenUsed/>
    <w:rsid w:val="005B16EF"/>
    <w:rPr>
      <w:sz w:val="20"/>
      <w:szCs w:val="20"/>
    </w:rPr>
  </w:style>
  <w:style w:type="character" w:customStyle="1" w:styleId="FootnoteTextChar">
    <w:name w:val="Footnote Text Char"/>
    <w:basedOn w:val="DefaultParagraphFont"/>
    <w:link w:val="FootnoteText"/>
    <w:uiPriority w:val="99"/>
    <w:semiHidden/>
    <w:rsid w:val="005B16E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B16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2354">
      <w:bodyDiv w:val="1"/>
      <w:marLeft w:val="0"/>
      <w:marRight w:val="0"/>
      <w:marTop w:val="0"/>
      <w:marBottom w:val="0"/>
      <w:divBdr>
        <w:top w:val="none" w:sz="0" w:space="0" w:color="auto"/>
        <w:left w:val="none" w:sz="0" w:space="0" w:color="auto"/>
        <w:bottom w:val="none" w:sz="0" w:space="0" w:color="auto"/>
        <w:right w:val="none" w:sz="0" w:space="0" w:color="auto"/>
      </w:divBdr>
    </w:div>
    <w:div w:id="371030230">
      <w:bodyDiv w:val="1"/>
      <w:marLeft w:val="0"/>
      <w:marRight w:val="0"/>
      <w:marTop w:val="0"/>
      <w:marBottom w:val="0"/>
      <w:divBdr>
        <w:top w:val="none" w:sz="0" w:space="0" w:color="auto"/>
        <w:left w:val="none" w:sz="0" w:space="0" w:color="auto"/>
        <w:bottom w:val="none" w:sz="0" w:space="0" w:color="auto"/>
        <w:right w:val="none" w:sz="0" w:space="0" w:color="auto"/>
      </w:divBdr>
    </w:div>
    <w:div w:id="619841326">
      <w:bodyDiv w:val="1"/>
      <w:marLeft w:val="0"/>
      <w:marRight w:val="0"/>
      <w:marTop w:val="0"/>
      <w:marBottom w:val="0"/>
      <w:divBdr>
        <w:top w:val="none" w:sz="0" w:space="0" w:color="auto"/>
        <w:left w:val="none" w:sz="0" w:space="0" w:color="auto"/>
        <w:bottom w:val="none" w:sz="0" w:space="0" w:color="auto"/>
        <w:right w:val="none" w:sz="0" w:space="0" w:color="auto"/>
      </w:divBdr>
    </w:div>
    <w:div w:id="734664534">
      <w:bodyDiv w:val="1"/>
      <w:marLeft w:val="0"/>
      <w:marRight w:val="0"/>
      <w:marTop w:val="0"/>
      <w:marBottom w:val="0"/>
      <w:divBdr>
        <w:top w:val="none" w:sz="0" w:space="0" w:color="auto"/>
        <w:left w:val="none" w:sz="0" w:space="0" w:color="auto"/>
        <w:bottom w:val="none" w:sz="0" w:space="0" w:color="auto"/>
        <w:right w:val="none" w:sz="0" w:space="0" w:color="auto"/>
      </w:divBdr>
      <w:divsChild>
        <w:div w:id="832374490">
          <w:marLeft w:val="0"/>
          <w:marRight w:val="0"/>
          <w:marTop w:val="0"/>
          <w:marBottom w:val="0"/>
          <w:divBdr>
            <w:top w:val="none" w:sz="0" w:space="0" w:color="auto"/>
            <w:left w:val="none" w:sz="0" w:space="0" w:color="auto"/>
            <w:bottom w:val="none" w:sz="0" w:space="0" w:color="auto"/>
            <w:right w:val="none" w:sz="0" w:space="0" w:color="auto"/>
          </w:divBdr>
        </w:div>
        <w:div w:id="1581212348">
          <w:marLeft w:val="0"/>
          <w:marRight w:val="0"/>
          <w:marTop w:val="0"/>
          <w:marBottom w:val="0"/>
          <w:divBdr>
            <w:top w:val="none" w:sz="0" w:space="0" w:color="auto"/>
            <w:left w:val="none" w:sz="0" w:space="0" w:color="auto"/>
            <w:bottom w:val="none" w:sz="0" w:space="0" w:color="auto"/>
            <w:right w:val="none" w:sz="0" w:space="0" w:color="auto"/>
          </w:divBdr>
        </w:div>
        <w:div w:id="1615862444">
          <w:marLeft w:val="0"/>
          <w:marRight w:val="0"/>
          <w:marTop w:val="0"/>
          <w:marBottom w:val="0"/>
          <w:divBdr>
            <w:top w:val="none" w:sz="0" w:space="0" w:color="auto"/>
            <w:left w:val="none" w:sz="0" w:space="0" w:color="auto"/>
            <w:bottom w:val="none" w:sz="0" w:space="0" w:color="auto"/>
            <w:right w:val="none" w:sz="0" w:space="0" w:color="auto"/>
          </w:divBdr>
        </w:div>
        <w:div w:id="1367215676">
          <w:marLeft w:val="0"/>
          <w:marRight w:val="0"/>
          <w:marTop w:val="0"/>
          <w:marBottom w:val="0"/>
          <w:divBdr>
            <w:top w:val="none" w:sz="0" w:space="0" w:color="auto"/>
            <w:left w:val="none" w:sz="0" w:space="0" w:color="auto"/>
            <w:bottom w:val="none" w:sz="0" w:space="0" w:color="auto"/>
            <w:right w:val="none" w:sz="0" w:space="0" w:color="auto"/>
          </w:divBdr>
        </w:div>
      </w:divsChild>
    </w:div>
    <w:div w:id="811799084">
      <w:bodyDiv w:val="1"/>
      <w:marLeft w:val="0"/>
      <w:marRight w:val="0"/>
      <w:marTop w:val="0"/>
      <w:marBottom w:val="0"/>
      <w:divBdr>
        <w:top w:val="none" w:sz="0" w:space="0" w:color="auto"/>
        <w:left w:val="none" w:sz="0" w:space="0" w:color="auto"/>
        <w:bottom w:val="none" w:sz="0" w:space="0" w:color="auto"/>
        <w:right w:val="none" w:sz="0" w:space="0" w:color="auto"/>
      </w:divBdr>
      <w:divsChild>
        <w:div w:id="1314213031">
          <w:marLeft w:val="0"/>
          <w:marRight w:val="0"/>
          <w:marTop w:val="0"/>
          <w:marBottom w:val="0"/>
          <w:divBdr>
            <w:top w:val="none" w:sz="0" w:space="0" w:color="auto"/>
            <w:left w:val="none" w:sz="0" w:space="0" w:color="auto"/>
            <w:bottom w:val="none" w:sz="0" w:space="0" w:color="auto"/>
            <w:right w:val="none" w:sz="0" w:space="0" w:color="auto"/>
          </w:divBdr>
        </w:div>
        <w:div w:id="1200433046">
          <w:marLeft w:val="0"/>
          <w:marRight w:val="0"/>
          <w:marTop w:val="0"/>
          <w:marBottom w:val="0"/>
          <w:divBdr>
            <w:top w:val="none" w:sz="0" w:space="0" w:color="auto"/>
            <w:left w:val="none" w:sz="0" w:space="0" w:color="auto"/>
            <w:bottom w:val="none" w:sz="0" w:space="0" w:color="auto"/>
            <w:right w:val="none" w:sz="0" w:space="0" w:color="auto"/>
          </w:divBdr>
        </w:div>
      </w:divsChild>
    </w:div>
    <w:div w:id="985622751">
      <w:bodyDiv w:val="1"/>
      <w:marLeft w:val="0"/>
      <w:marRight w:val="0"/>
      <w:marTop w:val="0"/>
      <w:marBottom w:val="0"/>
      <w:divBdr>
        <w:top w:val="none" w:sz="0" w:space="0" w:color="auto"/>
        <w:left w:val="none" w:sz="0" w:space="0" w:color="auto"/>
        <w:bottom w:val="none" w:sz="0" w:space="0" w:color="auto"/>
        <w:right w:val="none" w:sz="0" w:space="0" w:color="auto"/>
      </w:divBdr>
    </w:div>
    <w:div w:id="115687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historydaily.org/folktale-origins-of-wishing-wells/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36212-C239-4BBC-9360-2B41A26ED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5</Pages>
  <Words>2570</Words>
  <Characters>14650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dc:creator>
  <cp:keywords/>
  <dc:description/>
  <cp:lastModifiedBy>Tim Ebbs</cp:lastModifiedBy>
  <cp:revision>343</cp:revision>
  <cp:lastPrinted>2023-03-11T21:38:00Z</cp:lastPrinted>
  <dcterms:created xsi:type="dcterms:W3CDTF">2023-03-08T06:48:00Z</dcterms:created>
  <dcterms:modified xsi:type="dcterms:W3CDTF">2023-03-14T00:13:00Z</dcterms:modified>
</cp:coreProperties>
</file>